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C96E1" w14:textId="023E1A05" w:rsidR="00342386" w:rsidRDefault="17F0DE56" w:rsidP="000B0F1E">
      <w:pPr>
        <w:pStyle w:val="CH"/>
      </w:pPr>
      <w:bookmarkStart w:id="0" w:name="_Hlk71278819"/>
      <w:bookmarkEnd w:id="0"/>
      <w:r>
        <w:t>3GPP TSG-RAN WG4 Meeting #</w:t>
      </w:r>
      <w:r w:rsidR="00F61240">
        <w:t xml:space="preserve"> </w:t>
      </w:r>
      <w:r>
        <w:t>10</w:t>
      </w:r>
      <w:r w:rsidR="000B0F1E">
        <w:t>6</w:t>
      </w:r>
      <w:r w:rsidR="00A055AE">
        <w:t xml:space="preserve">                            </w:t>
      </w:r>
      <w:r w:rsidR="35574948">
        <w:t xml:space="preserve"> </w:t>
      </w:r>
      <w:r w:rsidR="00342386">
        <w:tab/>
      </w:r>
      <w:r w:rsidR="01D573A6">
        <w:t xml:space="preserve">       </w:t>
      </w:r>
      <w:r w:rsidR="00A055AE">
        <w:t xml:space="preserve">                 </w:t>
      </w:r>
      <w:r w:rsidR="000B0F1E">
        <w:t xml:space="preserve">        </w:t>
      </w:r>
      <w:r w:rsidR="00A055AE">
        <w:t xml:space="preserve">  </w:t>
      </w:r>
      <w:r>
        <w:t>R4-</w:t>
      </w:r>
      <w:r w:rsidR="00A055AE">
        <w:t>2</w:t>
      </w:r>
      <w:r w:rsidR="00F22A32">
        <w:t>3</w:t>
      </w:r>
      <w:r w:rsidR="000D3626">
        <w:t>00486</w:t>
      </w:r>
    </w:p>
    <w:p w14:paraId="3D2A8DF3" w14:textId="77777777" w:rsidR="00FF75A0" w:rsidRPr="00E13633" w:rsidRDefault="00FF75A0" w:rsidP="00FF75A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Athens</w:t>
      </w:r>
      <w:r w:rsidRPr="00E13633">
        <w:rPr>
          <w:rFonts w:cs="Arial"/>
          <w:sz w:val="24"/>
          <w:szCs w:val="24"/>
          <w:lang w:eastAsia="zh-CN"/>
        </w:rPr>
        <w:t>,</w:t>
      </w:r>
      <w:r>
        <w:rPr>
          <w:rFonts w:cs="Arial"/>
          <w:sz w:val="24"/>
          <w:szCs w:val="24"/>
          <w:lang w:eastAsia="zh-CN"/>
        </w:rPr>
        <w:t xml:space="preserve"> Greece,</w:t>
      </w:r>
      <w:r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February 27</w:t>
      </w:r>
      <w:r w:rsidRPr="00E13633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March 3</w:t>
      </w:r>
      <w:r w:rsidRPr="00E13633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3</w:t>
      </w:r>
    </w:p>
    <w:p w14:paraId="2FE4EAB7" w14:textId="4C10D790" w:rsidR="00342386" w:rsidRPr="002F2CF6" w:rsidRDefault="00342386" w:rsidP="00CB6051">
      <w:pPr>
        <w:pStyle w:val="CH"/>
        <w:tabs>
          <w:tab w:val="clear" w:pos="7920"/>
        </w:tabs>
        <w:jc w:val="both"/>
        <w:rPr>
          <w:b w:val="0"/>
        </w:rPr>
      </w:pPr>
      <w:r w:rsidRPr="002F2CF6">
        <w:tab/>
      </w:r>
    </w:p>
    <w:p w14:paraId="214689DF" w14:textId="29D8977F" w:rsidR="00342386" w:rsidRPr="002F2CF6" w:rsidRDefault="00342386" w:rsidP="00CB6051">
      <w:pPr>
        <w:pStyle w:val="CH"/>
        <w:spacing w:after="120"/>
        <w:jc w:val="both"/>
        <w:rPr>
          <w:b w:val="0"/>
        </w:rPr>
      </w:pPr>
      <w:r w:rsidRPr="002F2CF6">
        <w:t>Agenda item:</w:t>
      </w:r>
      <w:r w:rsidRPr="002F2CF6">
        <w:tab/>
      </w:r>
      <w:r w:rsidR="00FC4CDA">
        <w:rPr>
          <w:b w:val="0"/>
          <w:bCs/>
        </w:rPr>
        <w:t>11</w:t>
      </w:r>
      <w:r w:rsidRPr="00342386">
        <w:rPr>
          <w:b w:val="0"/>
          <w:bCs/>
        </w:rPr>
        <w:t>.1</w:t>
      </w:r>
    </w:p>
    <w:p w14:paraId="2A2405CE" w14:textId="77777777" w:rsidR="00342386" w:rsidRPr="002F2CF6" w:rsidRDefault="00342386" w:rsidP="00CB6051">
      <w:pPr>
        <w:pStyle w:val="CH"/>
        <w:spacing w:after="120"/>
        <w:jc w:val="both"/>
        <w:rPr>
          <w:b w:val="0"/>
        </w:rPr>
      </w:pPr>
      <w:r w:rsidRPr="002F2CF6">
        <w:t>Source:</w:t>
      </w:r>
      <w:r w:rsidRPr="002F2CF6">
        <w:tab/>
      </w:r>
      <w:r w:rsidRPr="00342386">
        <w:rPr>
          <w:b w:val="0"/>
          <w:bCs/>
        </w:rPr>
        <w:t>Intel Corporation</w:t>
      </w:r>
    </w:p>
    <w:p w14:paraId="42FF88DA" w14:textId="7497CBAF" w:rsidR="00342386" w:rsidRPr="002F2CF6" w:rsidRDefault="00342386" w:rsidP="00CB6051">
      <w:pPr>
        <w:pStyle w:val="CH"/>
        <w:spacing w:after="120"/>
        <w:ind w:left="2268" w:hanging="2268"/>
        <w:jc w:val="both"/>
      </w:pPr>
      <w:r w:rsidRPr="002F2CF6">
        <w:t>Title:</w:t>
      </w:r>
      <w:r w:rsidRPr="002F2CF6">
        <w:tab/>
      </w:r>
      <w:r w:rsidR="00C0399B">
        <w:rPr>
          <w:b w:val="0"/>
          <w:bCs/>
        </w:rPr>
        <w:t xml:space="preserve">Further discussion on CSI-RS based solution for </w:t>
      </w:r>
      <w:r w:rsidR="006D4811" w:rsidRPr="006D4811">
        <w:rPr>
          <w:b w:val="0"/>
          <w:bCs/>
        </w:rPr>
        <w:t>FG 6-1a support</w:t>
      </w:r>
    </w:p>
    <w:p w14:paraId="6031E4F1" w14:textId="77777777" w:rsidR="00342386" w:rsidRPr="002F2CF6" w:rsidRDefault="00342386" w:rsidP="00CB6051">
      <w:pPr>
        <w:pStyle w:val="CH"/>
        <w:spacing w:after="120"/>
        <w:jc w:val="both"/>
      </w:pPr>
      <w:r w:rsidRPr="002F2CF6">
        <w:t>Document for:</w:t>
      </w:r>
      <w:r w:rsidRPr="002F2CF6">
        <w:tab/>
      </w:r>
      <w:r w:rsidRPr="00342386">
        <w:rPr>
          <w:b w:val="0"/>
          <w:bCs/>
        </w:rPr>
        <w:t>Discussion</w:t>
      </w:r>
    </w:p>
    <w:p w14:paraId="4A0C8E2B" w14:textId="51C96201" w:rsidR="002202E8" w:rsidRDefault="00CC6F36" w:rsidP="00CB6051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spacing w:before="240"/>
        <w:jc w:val="both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0A0D3364" w14:textId="02A4723B" w:rsidR="00DA69AD" w:rsidRPr="00DA69AD" w:rsidRDefault="00955501" w:rsidP="008C4C7A">
      <w:pPr>
        <w:jc w:val="both"/>
        <w:rPr>
          <w:lang w:val="en-US" w:eastAsia="zh-CN"/>
        </w:rPr>
      </w:pPr>
      <w:r>
        <w:rPr>
          <w:sz w:val="22"/>
          <w:lang w:eastAsia="zh-CN"/>
        </w:rPr>
        <w:t>In the latest RAN Plenary meeting #9</w:t>
      </w:r>
      <w:r w:rsidR="003D364E">
        <w:rPr>
          <w:sz w:val="22"/>
          <w:lang w:eastAsia="zh-CN"/>
        </w:rPr>
        <w:t>9</w:t>
      </w:r>
      <w:r>
        <w:rPr>
          <w:sz w:val="22"/>
          <w:lang w:eastAsia="zh-CN"/>
        </w:rPr>
        <w:t xml:space="preserve">-e, </w:t>
      </w:r>
      <w:r w:rsidR="00D65D0C">
        <w:rPr>
          <w:sz w:val="22"/>
          <w:lang w:eastAsia="zh-CN"/>
        </w:rPr>
        <w:t xml:space="preserve">they </w:t>
      </w:r>
      <w:r w:rsidR="007753D2">
        <w:rPr>
          <w:sz w:val="22"/>
          <w:lang w:eastAsia="zh-CN"/>
        </w:rPr>
        <w:t xml:space="preserve">were unable to </w:t>
      </w:r>
      <w:r w:rsidR="008C4C7A">
        <w:rPr>
          <w:sz w:val="22"/>
          <w:lang w:eastAsia="zh-CN"/>
        </w:rPr>
        <w:t>reach</w:t>
      </w:r>
      <w:r w:rsidR="007753D2">
        <w:rPr>
          <w:sz w:val="22"/>
          <w:lang w:eastAsia="zh-CN"/>
        </w:rPr>
        <w:t xml:space="preserve"> </w:t>
      </w:r>
      <w:r w:rsidR="00B357F8">
        <w:rPr>
          <w:sz w:val="22"/>
          <w:lang w:eastAsia="zh-CN"/>
        </w:rPr>
        <w:t>a</w:t>
      </w:r>
      <w:r w:rsidR="007753D2">
        <w:rPr>
          <w:sz w:val="22"/>
          <w:lang w:eastAsia="zh-CN"/>
        </w:rPr>
        <w:t xml:space="preserve"> consensus on</w:t>
      </w:r>
      <w:r w:rsidR="00B357F8">
        <w:rPr>
          <w:sz w:val="22"/>
          <w:lang w:eastAsia="zh-CN"/>
        </w:rPr>
        <w:t xml:space="preserve"> the</w:t>
      </w:r>
      <w:r w:rsidR="007753D2">
        <w:rPr>
          <w:sz w:val="22"/>
          <w:lang w:eastAsia="zh-CN"/>
        </w:rPr>
        <w:t xml:space="preserve"> </w:t>
      </w:r>
      <w:r>
        <w:rPr>
          <w:sz w:val="22"/>
          <w:lang w:eastAsia="zh-CN"/>
        </w:rPr>
        <w:t>solution</w:t>
      </w:r>
      <w:r w:rsidR="00D65D0C">
        <w:rPr>
          <w:sz w:val="22"/>
          <w:lang w:eastAsia="zh-CN"/>
        </w:rPr>
        <w:t>s</w:t>
      </w:r>
      <w:r>
        <w:rPr>
          <w:sz w:val="22"/>
          <w:lang w:eastAsia="zh-CN"/>
        </w:rPr>
        <w:t xml:space="preserve"> </w:t>
      </w:r>
      <w:r w:rsidR="00D65D0C">
        <w:rPr>
          <w:sz w:val="22"/>
          <w:lang w:eastAsia="zh-CN"/>
        </w:rPr>
        <w:t xml:space="preserve">for </w:t>
      </w:r>
      <w:r>
        <w:rPr>
          <w:sz w:val="22"/>
          <w:lang w:eastAsia="zh-CN"/>
        </w:rPr>
        <w:t xml:space="preserve">FG 6-1a support </w:t>
      </w:r>
      <w:r w:rsidR="007D46E7">
        <w:rPr>
          <w:sz w:val="22"/>
          <w:lang w:eastAsia="zh-CN"/>
        </w:rPr>
        <w:t xml:space="preserve">and </w:t>
      </w:r>
      <w:r w:rsidR="00B357F8">
        <w:rPr>
          <w:sz w:val="22"/>
          <w:lang w:eastAsia="zh-CN"/>
        </w:rPr>
        <w:t xml:space="preserve">requested </w:t>
      </w:r>
      <w:r w:rsidR="00A97BA5">
        <w:rPr>
          <w:sz w:val="22"/>
          <w:lang w:eastAsia="zh-CN"/>
        </w:rPr>
        <w:t xml:space="preserve">RAN4 </w:t>
      </w:r>
      <w:r w:rsidR="00B357F8">
        <w:rPr>
          <w:sz w:val="22"/>
          <w:lang w:eastAsia="zh-CN"/>
        </w:rPr>
        <w:t xml:space="preserve">to </w:t>
      </w:r>
      <w:r w:rsidR="00B44F18">
        <w:rPr>
          <w:sz w:val="22"/>
          <w:lang w:eastAsia="zh-CN"/>
        </w:rPr>
        <w:t>investigate</w:t>
      </w:r>
      <w:r w:rsidR="00B357F8">
        <w:rPr>
          <w:sz w:val="22"/>
          <w:lang w:eastAsia="zh-CN"/>
        </w:rPr>
        <w:t xml:space="preserve"> </w:t>
      </w:r>
      <w:r w:rsidR="008C4C7A">
        <w:rPr>
          <w:sz w:val="22"/>
          <w:lang w:eastAsia="zh-CN"/>
        </w:rPr>
        <w:t>whether f</w:t>
      </w:r>
      <w:r w:rsidR="007D46E7">
        <w:rPr>
          <w:sz w:val="22"/>
          <w:lang w:eastAsia="zh-CN"/>
        </w:rPr>
        <w:t>u</w:t>
      </w:r>
      <w:r w:rsidR="008C4C7A">
        <w:rPr>
          <w:sz w:val="22"/>
          <w:lang w:eastAsia="zh-CN"/>
        </w:rPr>
        <w:t>r</w:t>
      </w:r>
      <w:r w:rsidR="007D46E7">
        <w:rPr>
          <w:sz w:val="22"/>
          <w:lang w:eastAsia="zh-CN"/>
        </w:rPr>
        <w:t>ther clarific</w:t>
      </w:r>
      <w:r w:rsidR="00A97BA5">
        <w:rPr>
          <w:sz w:val="22"/>
          <w:lang w:eastAsia="zh-CN"/>
        </w:rPr>
        <w:t xml:space="preserve">ation or complementary specifications </w:t>
      </w:r>
      <w:r w:rsidR="008C4C7A">
        <w:rPr>
          <w:sz w:val="22"/>
          <w:lang w:eastAsia="zh-CN"/>
        </w:rPr>
        <w:t>are required in CSI-RS based solution [1]</w:t>
      </w:r>
      <w:r>
        <w:rPr>
          <w:sz w:val="22"/>
          <w:lang w:eastAsia="zh-CN"/>
        </w:rPr>
        <w:t>.</w:t>
      </w:r>
      <w:r w:rsidR="008C4C7A" w:rsidRPr="00DA69AD">
        <w:rPr>
          <w:lang w:val="en-US" w:eastAsia="zh-CN"/>
        </w:rPr>
        <w:t xml:space="preserve"> </w:t>
      </w:r>
    </w:p>
    <w:p w14:paraId="6F2C4B0D" w14:textId="62AA97A6" w:rsidR="00E03E90" w:rsidRDefault="00E03E90" w:rsidP="00CB6051">
      <w:pPr>
        <w:pStyle w:val="RAN4proposal"/>
        <w:numPr>
          <w:ilvl w:val="0"/>
          <w:numId w:val="0"/>
        </w:numPr>
        <w:jc w:val="both"/>
        <w:rPr>
          <w:sz w:val="36"/>
          <w:szCs w:val="36"/>
        </w:rPr>
      </w:pPr>
      <w:r>
        <w:rPr>
          <w:rFonts w:hint="eastAsia"/>
          <w:b w:val="0"/>
          <w:bCs/>
          <w:szCs w:val="22"/>
          <w:lang w:eastAsia="zh-CN"/>
        </w:rPr>
        <w:t xml:space="preserve">This paper </w:t>
      </w:r>
      <w:r w:rsidR="00000B5C">
        <w:rPr>
          <w:b w:val="0"/>
          <w:bCs/>
          <w:szCs w:val="22"/>
          <w:lang w:eastAsia="zh-CN"/>
        </w:rPr>
        <w:t xml:space="preserve">discusses the </w:t>
      </w:r>
      <w:r w:rsidR="00C714AB">
        <w:rPr>
          <w:b w:val="0"/>
          <w:bCs/>
          <w:szCs w:val="22"/>
          <w:lang w:eastAsia="zh-CN"/>
        </w:rPr>
        <w:t xml:space="preserve">specification impacts </w:t>
      </w:r>
      <w:r w:rsidR="00C714AB" w:rsidRPr="00F11A1A">
        <w:rPr>
          <w:b w:val="0"/>
          <w:bCs/>
          <w:szCs w:val="22"/>
          <w:lang w:eastAsia="zh-CN"/>
        </w:rPr>
        <w:t xml:space="preserve">of </w:t>
      </w:r>
      <w:r w:rsidR="00F11A1A" w:rsidRPr="00F11A1A">
        <w:rPr>
          <w:b w:val="0"/>
          <w:bCs/>
          <w:lang w:eastAsia="zh-CN"/>
        </w:rPr>
        <w:t>CSI-RS based</w:t>
      </w:r>
      <w:r w:rsidR="00C714AB">
        <w:rPr>
          <w:b w:val="0"/>
          <w:bCs/>
          <w:szCs w:val="22"/>
          <w:lang w:eastAsia="zh-CN"/>
        </w:rPr>
        <w:t xml:space="preserve"> </w:t>
      </w:r>
      <w:r w:rsidR="00192F0E">
        <w:rPr>
          <w:b w:val="0"/>
          <w:bCs/>
          <w:szCs w:val="22"/>
          <w:lang w:eastAsia="zh-CN"/>
        </w:rPr>
        <w:t>option</w:t>
      </w:r>
      <w:r w:rsidR="00C714AB">
        <w:rPr>
          <w:b w:val="0"/>
          <w:bCs/>
          <w:szCs w:val="22"/>
          <w:lang w:eastAsia="zh-CN"/>
        </w:rPr>
        <w:t xml:space="preserve"> </w:t>
      </w:r>
      <w:r w:rsidR="00000B5C">
        <w:rPr>
          <w:b w:val="0"/>
          <w:bCs/>
          <w:szCs w:val="22"/>
          <w:lang w:eastAsia="zh-CN"/>
        </w:rPr>
        <w:t xml:space="preserve">and </w:t>
      </w:r>
      <w:r>
        <w:rPr>
          <w:rFonts w:hint="eastAsia"/>
          <w:b w:val="0"/>
          <w:bCs/>
          <w:szCs w:val="22"/>
          <w:lang w:eastAsia="zh-CN"/>
        </w:rPr>
        <w:t>provide</w:t>
      </w:r>
      <w:r w:rsidR="00EB725A">
        <w:rPr>
          <w:b w:val="0"/>
          <w:bCs/>
          <w:szCs w:val="22"/>
          <w:lang w:eastAsia="zh-CN"/>
        </w:rPr>
        <w:t>s</w:t>
      </w:r>
      <w:r>
        <w:rPr>
          <w:rFonts w:hint="eastAsia"/>
          <w:b w:val="0"/>
          <w:bCs/>
          <w:szCs w:val="22"/>
          <w:lang w:eastAsia="zh-CN"/>
        </w:rPr>
        <w:t xml:space="preserve"> our views.</w:t>
      </w:r>
    </w:p>
    <w:p w14:paraId="25D4A967" w14:textId="7C793BFD" w:rsidR="00E03E90" w:rsidRDefault="00D72297" w:rsidP="00CB6051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spacing w:before="240"/>
        <w:jc w:val="both"/>
        <w:outlineLvl w:val="0"/>
        <w:rPr>
          <w:sz w:val="36"/>
          <w:szCs w:val="36"/>
        </w:rPr>
      </w:pPr>
      <w:r>
        <w:rPr>
          <w:sz w:val="36"/>
          <w:szCs w:val="36"/>
        </w:rPr>
        <w:t>Discussion</w:t>
      </w:r>
    </w:p>
    <w:p w14:paraId="1C512B5D" w14:textId="77777777" w:rsidR="00667434" w:rsidRDefault="00667434" w:rsidP="00CB6051">
      <w:pPr>
        <w:jc w:val="both"/>
        <w:rPr>
          <w:sz w:val="22"/>
          <w:szCs w:val="22"/>
        </w:rPr>
      </w:pPr>
    </w:p>
    <w:p w14:paraId="364378BE" w14:textId="77777777" w:rsidR="009812EA" w:rsidRPr="00CC5086" w:rsidRDefault="49F1CE27" w:rsidP="00CB6051">
      <w:pPr>
        <w:jc w:val="both"/>
      </w:pPr>
      <w:r w:rsidRPr="00CC5086">
        <w:t>A fundamental</w:t>
      </w:r>
      <w:r w:rsidR="249A09EE" w:rsidRPr="00CC5086">
        <w:t xml:space="preserve"> motivation of BWP is UE power saving</w:t>
      </w:r>
      <w:r w:rsidR="7E5E1BE2" w:rsidRPr="00CC5086">
        <w:t xml:space="preserve"> while still allowing flexibility to fully utilize the entire </w:t>
      </w:r>
      <w:r w:rsidR="658B5ADA" w:rsidRPr="00CC5086">
        <w:t>available RF channel.</w:t>
      </w:r>
      <w:r w:rsidR="68548D39" w:rsidRPr="00CC5086">
        <w:t xml:space="preserve"> </w:t>
      </w:r>
      <w:r w:rsidR="00197023" w:rsidRPr="00CC5086">
        <w:t xml:space="preserve">From this perspective, </w:t>
      </w:r>
      <w:r w:rsidR="48123C7D" w:rsidRPr="00CC5086">
        <w:t>CSI-RS within the active BWP is ideal from a BWP perspective</w:t>
      </w:r>
      <w:r w:rsidR="367D2D74" w:rsidRPr="00CC5086">
        <w:t>.  For this case, the CSI-RS can be located within any active BWP and full flexibility is preserved.</w:t>
      </w:r>
      <w:r w:rsidR="4C4F4557" w:rsidRPr="00CC5086">
        <w:t xml:space="preserve"> </w:t>
      </w:r>
    </w:p>
    <w:p w14:paraId="77D96DD6" w14:textId="557BDBE0" w:rsidR="00272944" w:rsidRPr="00CC5086" w:rsidRDefault="4E9FBB3B" w:rsidP="00CB6051">
      <w:pPr>
        <w:jc w:val="both"/>
        <w:rPr>
          <w:lang w:eastAsia="x-none"/>
        </w:rPr>
      </w:pPr>
      <w:r w:rsidRPr="00CC5086">
        <w:t xml:space="preserve">FG 6-1 is mandatory feature w/o capability </w:t>
      </w:r>
      <w:r w:rsidR="18C42973" w:rsidRPr="00CC5086">
        <w:t>signalling</w:t>
      </w:r>
      <w:r w:rsidRPr="00CC5086">
        <w:t xml:space="preserve"> while FG 6-1a is optional capability with field name “</w:t>
      </w:r>
      <w:proofErr w:type="spellStart"/>
      <w:r w:rsidRPr="00CC5086">
        <w:rPr>
          <w:i/>
          <w:iCs/>
        </w:rPr>
        <w:t>bwp-WithoutRestriction</w:t>
      </w:r>
      <w:proofErr w:type="spellEnd"/>
      <w:r w:rsidRPr="00CC5086">
        <w:t xml:space="preserve"> </w:t>
      </w:r>
      <w:r w:rsidR="2CB04733" w:rsidRPr="00CC5086">
        <w:t>“and</w:t>
      </w:r>
      <w:r w:rsidRPr="00CC5086">
        <w:t xml:space="preserve"> parent IE “</w:t>
      </w:r>
      <w:proofErr w:type="spellStart"/>
      <w:r w:rsidRPr="00CC5086">
        <w:rPr>
          <w:i/>
          <w:iCs/>
        </w:rPr>
        <w:t>BandNR</w:t>
      </w:r>
      <w:proofErr w:type="spellEnd"/>
      <w:r w:rsidRPr="00CC5086">
        <w:t>” [2]</w:t>
      </w:r>
      <w:r w:rsidR="00FA7D49" w:rsidRPr="00CC5086">
        <w:rPr>
          <w:sz w:val="18"/>
          <w:szCs w:val="18"/>
        </w:rPr>
        <w:t xml:space="preserve"> </w:t>
      </w:r>
      <w:r w:rsidR="00FA7D49" w:rsidRPr="00CC5086">
        <w:t>and thus they can be signalled independently per supported RF band</w:t>
      </w:r>
      <w:r w:rsidRPr="00CC5086">
        <w:t>. While FG 6-1a capability</w:t>
      </w:r>
      <w:r w:rsidR="003F7566" w:rsidRPr="00CC5086">
        <w:t xml:space="preserve"> </w:t>
      </w:r>
      <w:r w:rsidRPr="00CC5086">
        <w:t xml:space="preserve">provides additional flexibility, </w:t>
      </w:r>
      <w:r w:rsidR="41C4F465" w:rsidRPr="00CC5086">
        <w:t>m</w:t>
      </w:r>
      <w:r w:rsidRPr="00CC5086">
        <w:t xml:space="preserve">any UEs in the field do not support this additional capability. The additional requirement of FG 6-1a is the ability to track of reference signals outside of the active BWP for BM/RLM/BFD as well as time-freq. tracking.  </w:t>
      </w:r>
    </w:p>
    <w:tbl>
      <w:tblPr>
        <w:tblStyle w:val="TableGrid"/>
        <w:tblW w:w="9000" w:type="dxa"/>
        <w:tblInd w:w="625" w:type="dxa"/>
        <w:tblLook w:val="04A0" w:firstRow="1" w:lastRow="0" w:firstColumn="1" w:lastColumn="0" w:noHBand="0" w:noVBand="1"/>
      </w:tblPr>
      <w:tblGrid>
        <w:gridCol w:w="825"/>
        <w:gridCol w:w="1665"/>
        <w:gridCol w:w="6510"/>
      </w:tblGrid>
      <w:tr w:rsidR="00CF71A3" w:rsidRPr="00082FF9" w14:paraId="078268AC" w14:textId="77777777" w:rsidTr="1920700D">
        <w:trPr>
          <w:trHeight w:val="84"/>
        </w:trPr>
        <w:tc>
          <w:tcPr>
            <w:tcW w:w="825" w:type="dxa"/>
          </w:tcPr>
          <w:p w14:paraId="69A0B85B" w14:textId="6138919C" w:rsidR="00CF71A3" w:rsidRPr="00082FF9" w:rsidRDefault="00CF71A3" w:rsidP="00866EFC">
            <w:pPr>
              <w:spacing w:after="0"/>
              <w:ind w:left="244" w:hanging="273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Index</w:t>
            </w:r>
          </w:p>
        </w:tc>
        <w:tc>
          <w:tcPr>
            <w:tcW w:w="1665" w:type="dxa"/>
          </w:tcPr>
          <w:p w14:paraId="55CD5DAA" w14:textId="781EFFE7" w:rsidR="00CF71A3" w:rsidRPr="00082FF9" w:rsidRDefault="00CF71A3" w:rsidP="00866EFC">
            <w:pPr>
              <w:spacing w:after="0"/>
              <w:ind w:left="69" w:right="16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Feature group</w:t>
            </w:r>
          </w:p>
        </w:tc>
        <w:tc>
          <w:tcPr>
            <w:tcW w:w="6510" w:type="dxa"/>
          </w:tcPr>
          <w:p w14:paraId="428F1E18" w14:textId="67CF88B0" w:rsidR="00CF71A3" w:rsidRPr="00082FF9" w:rsidRDefault="00CF71A3" w:rsidP="00866EF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Components</w:t>
            </w:r>
          </w:p>
        </w:tc>
      </w:tr>
      <w:tr w:rsidR="00771A8A" w:rsidRPr="00082FF9" w14:paraId="70E13830" w14:textId="77777777" w:rsidTr="1920700D">
        <w:trPr>
          <w:trHeight w:val="912"/>
        </w:trPr>
        <w:tc>
          <w:tcPr>
            <w:tcW w:w="825" w:type="dxa"/>
          </w:tcPr>
          <w:p w14:paraId="3D62526F" w14:textId="01AAB254" w:rsidR="00771A8A" w:rsidRPr="00082FF9" w:rsidRDefault="00771A8A" w:rsidP="00866EFC">
            <w:pPr>
              <w:spacing w:after="0"/>
              <w:ind w:left="244" w:hanging="273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FF9">
              <w:rPr>
                <w:rFonts w:ascii="Arial" w:hAnsi="Arial" w:cs="Arial"/>
                <w:b/>
                <w:color w:val="000000"/>
                <w:sz w:val="18"/>
                <w:szCs w:val="18"/>
              </w:rPr>
              <w:t>6-1</w:t>
            </w:r>
          </w:p>
        </w:tc>
        <w:tc>
          <w:tcPr>
            <w:tcW w:w="1665" w:type="dxa"/>
          </w:tcPr>
          <w:p w14:paraId="530B2B80" w14:textId="701BCA63" w:rsidR="00771A8A" w:rsidRPr="00A114FD" w:rsidRDefault="00771A8A" w:rsidP="00866EFC">
            <w:pPr>
              <w:spacing w:after="0"/>
              <w:ind w:left="69" w:right="164"/>
              <w:jc w:val="both"/>
              <w:rPr>
                <w:rFonts w:ascii="Arial Narrow" w:hAnsi="Arial Narrow" w:cs="Arial"/>
                <w:sz w:val="16"/>
                <w:szCs w:val="16"/>
                <w:lang w:eastAsia="x-none"/>
              </w:rPr>
            </w:pPr>
            <w:r w:rsidRPr="00A114FD">
              <w:rPr>
                <w:rFonts w:ascii="Arial Narrow" w:hAnsi="Arial Narrow" w:cs="Arial"/>
                <w:color w:val="000000"/>
                <w:sz w:val="16"/>
                <w:szCs w:val="16"/>
              </w:rPr>
              <w:t>Basic BWP operation with restriction</w:t>
            </w:r>
          </w:p>
        </w:tc>
        <w:tc>
          <w:tcPr>
            <w:tcW w:w="6510" w:type="dxa"/>
          </w:tcPr>
          <w:p w14:paraId="18A17167" w14:textId="77777777" w:rsidR="00771A8A" w:rsidRPr="00A114FD" w:rsidRDefault="00771A8A" w:rsidP="00866EFC">
            <w:pPr>
              <w:pStyle w:val="TAL"/>
              <w:rPr>
                <w:rFonts w:ascii="Arial Narrow" w:hAnsi="Arial Narrow" w:cs="Arial"/>
                <w:sz w:val="16"/>
                <w:szCs w:val="16"/>
              </w:rPr>
            </w:pPr>
            <w:r w:rsidRPr="00A114FD">
              <w:rPr>
                <w:rFonts w:ascii="Arial Narrow" w:hAnsi="Arial Narrow" w:cs="Arial"/>
                <w:sz w:val="16"/>
                <w:szCs w:val="16"/>
              </w:rPr>
              <w:t>1) 1 UE-specific RRC configured DL BWP per carrier</w:t>
            </w:r>
          </w:p>
          <w:p w14:paraId="04884E18" w14:textId="77777777" w:rsidR="00771A8A" w:rsidRPr="00A114FD" w:rsidRDefault="00771A8A" w:rsidP="00866EFC">
            <w:pPr>
              <w:pStyle w:val="TAL"/>
              <w:rPr>
                <w:rFonts w:ascii="Arial Narrow" w:hAnsi="Arial Narrow" w:cs="Arial"/>
                <w:sz w:val="16"/>
                <w:szCs w:val="16"/>
              </w:rPr>
            </w:pPr>
            <w:r w:rsidRPr="00A114FD">
              <w:rPr>
                <w:rFonts w:ascii="Arial Narrow" w:hAnsi="Arial Narrow" w:cs="Arial"/>
                <w:sz w:val="16"/>
                <w:szCs w:val="16"/>
              </w:rPr>
              <w:t>2) 1 UE-specific RRC configured UL BWP per carrier</w:t>
            </w:r>
          </w:p>
          <w:p w14:paraId="7C28A1BE" w14:textId="77777777" w:rsidR="00771A8A" w:rsidRPr="00A114FD" w:rsidRDefault="00771A8A" w:rsidP="00866EFC">
            <w:pPr>
              <w:pStyle w:val="TAL"/>
              <w:rPr>
                <w:rFonts w:ascii="Arial Narrow" w:hAnsi="Arial Narrow" w:cs="Arial"/>
                <w:sz w:val="16"/>
                <w:szCs w:val="16"/>
              </w:rPr>
            </w:pPr>
            <w:r w:rsidRPr="00A114FD">
              <w:rPr>
                <w:rFonts w:ascii="Arial Narrow" w:hAnsi="Arial Narrow" w:cs="Arial"/>
                <w:sz w:val="16"/>
                <w:szCs w:val="16"/>
              </w:rPr>
              <w:t>3) RRC reconfiguration of any parameters related to BWP</w:t>
            </w:r>
          </w:p>
          <w:p w14:paraId="522BDC49" w14:textId="77777777" w:rsidR="008B7256" w:rsidRPr="00A114FD" w:rsidRDefault="00771A8A" w:rsidP="00866EFC">
            <w:pPr>
              <w:spacing w:after="0"/>
              <w:jc w:val="both"/>
              <w:rPr>
                <w:rFonts w:ascii="Arial Narrow" w:hAnsi="Arial Narrow" w:cs="Arial"/>
                <w:sz w:val="16"/>
                <w:szCs w:val="16"/>
              </w:rPr>
            </w:pPr>
            <w:r w:rsidRPr="00A114FD">
              <w:rPr>
                <w:rFonts w:ascii="Arial Narrow" w:hAnsi="Arial Narrow" w:cs="Arial"/>
                <w:sz w:val="16"/>
                <w:szCs w:val="16"/>
              </w:rPr>
              <w:t xml:space="preserve">4) BW of a UE-specific RRC configured BWP includes BW of CORESET#0 (if CORESET#0 is present) and SSB for </w:t>
            </w:r>
            <w:proofErr w:type="spellStart"/>
            <w:r w:rsidRPr="00A114FD">
              <w:rPr>
                <w:rFonts w:ascii="Arial Narrow" w:hAnsi="Arial Narrow" w:cs="Arial"/>
                <w:sz w:val="16"/>
                <w:szCs w:val="16"/>
              </w:rPr>
              <w:t>PCell</w:t>
            </w:r>
            <w:proofErr w:type="spellEnd"/>
            <w:r w:rsidRPr="00A114FD">
              <w:rPr>
                <w:rFonts w:ascii="Arial Narrow" w:hAnsi="Arial Narrow" w:cs="Arial"/>
                <w:sz w:val="16"/>
                <w:szCs w:val="16"/>
              </w:rPr>
              <w:t>/</w:t>
            </w:r>
            <w:proofErr w:type="spellStart"/>
            <w:r w:rsidRPr="00A114FD">
              <w:rPr>
                <w:rFonts w:ascii="Arial Narrow" w:hAnsi="Arial Narrow" w:cs="Arial"/>
                <w:sz w:val="16"/>
                <w:szCs w:val="16"/>
              </w:rPr>
              <w:t>PSCell</w:t>
            </w:r>
            <w:proofErr w:type="spellEnd"/>
            <w:r w:rsidRPr="00A114FD">
              <w:rPr>
                <w:rFonts w:ascii="Arial Narrow" w:hAnsi="Arial Narrow" w:cs="Arial"/>
                <w:sz w:val="16"/>
                <w:szCs w:val="16"/>
              </w:rPr>
              <w:t xml:space="preserve"> (if configured) and </w:t>
            </w:r>
          </w:p>
          <w:p w14:paraId="448657C0" w14:textId="53F08733" w:rsidR="00771A8A" w:rsidRPr="00A114FD" w:rsidRDefault="00771A8A" w:rsidP="00866EFC">
            <w:pPr>
              <w:spacing w:after="0"/>
              <w:jc w:val="both"/>
              <w:rPr>
                <w:rFonts w:ascii="Arial Narrow" w:hAnsi="Arial Narrow" w:cs="Arial"/>
                <w:sz w:val="18"/>
                <w:szCs w:val="18"/>
                <w:lang w:eastAsia="x-none"/>
              </w:rPr>
            </w:pPr>
            <w:r w:rsidRPr="00A114FD">
              <w:rPr>
                <w:rFonts w:ascii="Arial Narrow" w:hAnsi="Arial Narrow" w:cs="Arial"/>
                <w:sz w:val="16"/>
                <w:szCs w:val="16"/>
              </w:rPr>
              <w:t xml:space="preserve">BW of the UE-specific RRC configured BWP includes SSB for </w:t>
            </w:r>
            <w:proofErr w:type="spellStart"/>
            <w:r w:rsidRPr="00A114FD">
              <w:rPr>
                <w:rFonts w:ascii="Arial Narrow" w:hAnsi="Arial Narrow" w:cs="Arial"/>
                <w:sz w:val="16"/>
                <w:szCs w:val="16"/>
              </w:rPr>
              <w:t>SCell</w:t>
            </w:r>
            <w:proofErr w:type="spellEnd"/>
            <w:r w:rsidRPr="00A114FD">
              <w:rPr>
                <w:rFonts w:ascii="Arial Narrow" w:hAnsi="Arial Narrow" w:cs="Arial"/>
                <w:sz w:val="16"/>
                <w:szCs w:val="16"/>
              </w:rPr>
              <w:t xml:space="preserve"> if there is SSB on </w:t>
            </w:r>
            <w:proofErr w:type="spellStart"/>
            <w:r w:rsidRPr="00A114FD">
              <w:rPr>
                <w:rFonts w:ascii="Arial Narrow" w:hAnsi="Arial Narrow" w:cs="Arial"/>
                <w:sz w:val="16"/>
                <w:szCs w:val="16"/>
              </w:rPr>
              <w:t>SCell</w:t>
            </w:r>
            <w:proofErr w:type="spellEnd"/>
          </w:p>
        </w:tc>
      </w:tr>
      <w:tr w:rsidR="0062435D" w:rsidRPr="00082FF9" w14:paraId="5CB3C5AF" w14:textId="77777777" w:rsidTr="009D581C">
        <w:trPr>
          <w:trHeight w:val="507"/>
        </w:trPr>
        <w:tc>
          <w:tcPr>
            <w:tcW w:w="825" w:type="dxa"/>
          </w:tcPr>
          <w:p w14:paraId="32D128C0" w14:textId="5507703C" w:rsidR="00771A8A" w:rsidRPr="00082FF9" w:rsidRDefault="00771A8A" w:rsidP="00866EFC">
            <w:pPr>
              <w:spacing w:after="0"/>
              <w:ind w:left="244" w:hanging="273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FF9">
              <w:rPr>
                <w:rFonts w:ascii="Arial" w:hAnsi="Arial" w:cs="Arial"/>
                <w:b/>
                <w:color w:val="000000"/>
                <w:sz w:val="18"/>
                <w:szCs w:val="18"/>
              </w:rPr>
              <w:t>6-1a</w:t>
            </w:r>
          </w:p>
        </w:tc>
        <w:tc>
          <w:tcPr>
            <w:tcW w:w="1665" w:type="dxa"/>
          </w:tcPr>
          <w:p w14:paraId="1D1521F9" w14:textId="763E85FD" w:rsidR="00771A8A" w:rsidRPr="00A114FD" w:rsidRDefault="00771A8A" w:rsidP="00866EFC">
            <w:pPr>
              <w:spacing w:after="0"/>
              <w:ind w:left="69" w:right="-21"/>
              <w:jc w:val="both"/>
              <w:rPr>
                <w:rFonts w:ascii="Arial Narrow" w:hAnsi="Arial Narrow" w:cs="Arial"/>
                <w:lang w:eastAsia="x-none"/>
              </w:rPr>
            </w:pPr>
            <w:r w:rsidRPr="00A114FD">
              <w:rPr>
                <w:rFonts w:ascii="Arial Narrow" w:hAnsi="Arial Narrow" w:cs="Arial"/>
                <w:color w:val="000000"/>
                <w:sz w:val="16"/>
                <w:szCs w:val="16"/>
              </w:rPr>
              <w:t>BWP operation without restriction on BW of BWP(s)</w:t>
            </w:r>
          </w:p>
        </w:tc>
        <w:tc>
          <w:tcPr>
            <w:tcW w:w="6510" w:type="dxa"/>
          </w:tcPr>
          <w:p w14:paraId="53D99836" w14:textId="77777777" w:rsidR="008B7256" w:rsidRPr="00A114FD" w:rsidRDefault="00082FF9" w:rsidP="00866EFC">
            <w:pPr>
              <w:pStyle w:val="TAL"/>
              <w:rPr>
                <w:rFonts w:ascii="Arial Narrow" w:hAnsi="Arial Narrow" w:cs="Arial"/>
                <w:sz w:val="16"/>
                <w:szCs w:val="16"/>
              </w:rPr>
            </w:pPr>
            <w:r w:rsidRPr="00A114FD">
              <w:rPr>
                <w:rFonts w:ascii="Arial Narrow" w:hAnsi="Arial Narrow" w:cs="Arial"/>
                <w:sz w:val="16"/>
                <w:szCs w:val="16"/>
              </w:rPr>
              <w:t xml:space="preserve">BW of UE-specific RRC configured BWP may not include BW of the CORESET#0 (if CORESET#0 is present) and SSB for </w:t>
            </w:r>
            <w:proofErr w:type="spellStart"/>
            <w:r w:rsidRPr="00A114FD">
              <w:rPr>
                <w:rFonts w:ascii="Arial Narrow" w:hAnsi="Arial Narrow" w:cs="Arial"/>
                <w:sz w:val="16"/>
                <w:szCs w:val="16"/>
              </w:rPr>
              <w:t>PCell</w:t>
            </w:r>
            <w:proofErr w:type="spellEnd"/>
            <w:r w:rsidRPr="00A114FD">
              <w:rPr>
                <w:rFonts w:ascii="Arial Narrow" w:hAnsi="Arial Narrow" w:cs="Arial"/>
                <w:sz w:val="16"/>
                <w:szCs w:val="16"/>
              </w:rPr>
              <w:t>/</w:t>
            </w:r>
            <w:proofErr w:type="spellStart"/>
            <w:r w:rsidRPr="00A114FD">
              <w:rPr>
                <w:rFonts w:ascii="Arial Narrow" w:hAnsi="Arial Narrow" w:cs="Arial"/>
                <w:sz w:val="16"/>
                <w:szCs w:val="16"/>
              </w:rPr>
              <w:t>PSCell</w:t>
            </w:r>
            <w:proofErr w:type="spellEnd"/>
            <w:r w:rsidRPr="00A114FD">
              <w:rPr>
                <w:rFonts w:ascii="Arial Narrow" w:hAnsi="Arial Narrow" w:cs="Arial"/>
                <w:sz w:val="16"/>
                <w:szCs w:val="16"/>
              </w:rPr>
              <w:t xml:space="preserve"> (if configured) and </w:t>
            </w:r>
          </w:p>
          <w:p w14:paraId="56C84960" w14:textId="5DB12CE7" w:rsidR="00771A8A" w:rsidRPr="00A114FD" w:rsidRDefault="00082FF9" w:rsidP="00866EFC">
            <w:pPr>
              <w:pStyle w:val="TAL"/>
              <w:rPr>
                <w:rFonts w:ascii="Arial Narrow" w:hAnsi="Arial Narrow" w:cs="Arial"/>
                <w:sz w:val="16"/>
                <w:szCs w:val="16"/>
              </w:rPr>
            </w:pPr>
            <w:r w:rsidRPr="00A114FD">
              <w:rPr>
                <w:rFonts w:ascii="Arial Narrow" w:hAnsi="Arial Narrow" w:cs="Arial"/>
                <w:sz w:val="16"/>
                <w:szCs w:val="16"/>
              </w:rPr>
              <w:t xml:space="preserve">BW of the UE-specific RRC configured BWP may not include SSB for </w:t>
            </w:r>
            <w:proofErr w:type="spellStart"/>
            <w:r w:rsidRPr="00A114FD">
              <w:rPr>
                <w:rFonts w:ascii="Arial Narrow" w:hAnsi="Arial Narrow" w:cs="Arial"/>
                <w:sz w:val="16"/>
                <w:szCs w:val="16"/>
              </w:rPr>
              <w:t>SCell</w:t>
            </w:r>
            <w:proofErr w:type="spellEnd"/>
          </w:p>
        </w:tc>
      </w:tr>
    </w:tbl>
    <w:p w14:paraId="54FA7A88" w14:textId="043A8194" w:rsidR="00175F25" w:rsidRDefault="00653543" w:rsidP="00175F25">
      <w:pPr>
        <w:pStyle w:val="Heading2"/>
        <w:jc w:val="both"/>
      </w:pPr>
      <w:r>
        <w:t>BM/RL</w:t>
      </w:r>
      <w:r w:rsidR="00721B8F">
        <w:t>M</w:t>
      </w:r>
      <w:r>
        <w:t xml:space="preserve">/BFD based on </w:t>
      </w:r>
      <w:r w:rsidR="00613B0A">
        <w:t xml:space="preserve">CSI-RS </w:t>
      </w:r>
      <w:r>
        <w:t>with</w:t>
      </w:r>
      <w:r w:rsidR="00613B0A">
        <w:t>in active BWP</w:t>
      </w:r>
    </w:p>
    <w:p w14:paraId="4B3BEB49" w14:textId="755C5ABE" w:rsidR="00554E9F" w:rsidRDefault="00CF71A3" w:rsidP="00554E9F">
      <w:pPr>
        <w:pStyle w:val="Heading3"/>
      </w:pPr>
      <w:r>
        <w:t>Related UE capability</w:t>
      </w:r>
    </w:p>
    <w:p w14:paraId="05ADC718" w14:textId="789FFB2D" w:rsidR="00D454EB" w:rsidRDefault="00516479" w:rsidP="007818FE">
      <w:pPr>
        <w:pStyle w:val="ListParagraph"/>
        <w:overflowPunct w:val="0"/>
        <w:autoSpaceDE w:val="0"/>
        <w:autoSpaceDN w:val="0"/>
        <w:adjustRightInd w:val="0"/>
        <w:spacing w:line="259" w:lineRule="auto"/>
        <w:ind w:left="568" w:firstLine="284"/>
        <w:jc w:val="both"/>
        <w:textAlignment w:val="baseline"/>
        <w:rPr>
          <w:rFonts w:ascii="Times New Roman" w:hAnsi="Times New Roman"/>
          <w:sz w:val="20"/>
          <w:lang w:val="en-GB" w:eastAsia="x-none"/>
        </w:rPr>
      </w:pPr>
      <w:r w:rsidRPr="00CC5086">
        <w:rPr>
          <w:rFonts w:ascii="Times New Roman" w:hAnsi="Times New Roman"/>
          <w:sz w:val="20"/>
          <w:lang w:val="en-GB" w:eastAsia="x-none"/>
        </w:rPr>
        <w:t xml:space="preserve">As pointed out in RAN meeting summary, </w:t>
      </w:r>
      <w:r w:rsidR="00593CE3" w:rsidRPr="00CC5086">
        <w:rPr>
          <w:rFonts w:ascii="Times New Roman" w:hAnsi="Times New Roman"/>
          <w:sz w:val="20"/>
          <w:szCs w:val="18"/>
          <w:lang w:eastAsia="x-none"/>
        </w:rPr>
        <w:t>FG</w:t>
      </w:r>
      <w:r w:rsidR="00E026E4">
        <w:rPr>
          <w:rFonts w:ascii="Times New Roman" w:hAnsi="Times New Roman"/>
          <w:sz w:val="20"/>
          <w:szCs w:val="18"/>
          <w:lang w:eastAsia="x-none"/>
        </w:rPr>
        <w:t xml:space="preserve"> </w:t>
      </w:r>
      <w:r w:rsidR="00593CE3" w:rsidRPr="00CC5086">
        <w:rPr>
          <w:rFonts w:ascii="Times New Roman" w:hAnsi="Times New Roman"/>
          <w:sz w:val="20"/>
          <w:szCs w:val="18"/>
          <w:lang w:eastAsia="x-none"/>
        </w:rPr>
        <w:t xml:space="preserve">6-1a with CSI-RS based RLM/BM/BFD can work today without issue, and </w:t>
      </w:r>
      <w:r w:rsidRPr="00CC5086">
        <w:rPr>
          <w:rFonts w:ascii="Times New Roman" w:hAnsi="Times New Roman"/>
          <w:sz w:val="20"/>
          <w:lang w:val="en-GB" w:eastAsia="x-none"/>
        </w:rPr>
        <w:t>FG1-7 (CSI-RS based RLM) and FG 2-24 (SSB/CSI-RS for beam measurement) are mandatory with capability signalling</w:t>
      </w:r>
      <w:r w:rsidR="00E026E4">
        <w:rPr>
          <w:rFonts w:ascii="Times New Roman" w:hAnsi="Times New Roman"/>
          <w:sz w:val="20"/>
          <w:lang w:val="en-GB" w:eastAsia="x-none"/>
        </w:rPr>
        <w:t xml:space="preserve"> </w:t>
      </w:r>
      <w:r w:rsidR="00E026E4" w:rsidRPr="00CC5086">
        <w:rPr>
          <w:rFonts w:ascii="Times New Roman" w:hAnsi="Times New Roman"/>
          <w:sz w:val="20"/>
          <w:lang w:val="en-GB" w:eastAsia="x-none"/>
        </w:rPr>
        <w:t>as shown in Table 1</w:t>
      </w:r>
      <w:r w:rsidRPr="00CC5086">
        <w:rPr>
          <w:rFonts w:ascii="Times New Roman" w:hAnsi="Times New Roman"/>
          <w:sz w:val="20"/>
          <w:lang w:val="en-GB" w:eastAsia="x-none"/>
        </w:rPr>
        <w:t xml:space="preserve">. </w:t>
      </w:r>
    </w:p>
    <w:p w14:paraId="064A4A86" w14:textId="77777777" w:rsidR="00D454EB" w:rsidRDefault="00D454EB" w:rsidP="007818FE">
      <w:pPr>
        <w:pStyle w:val="ListParagraph"/>
        <w:overflowPunct w:val="0"/>
        <w:autoSpaceDE w:val="0"/>
        <w:autoSpaceDN w:val="0"/>
        <w:adjustRightInd w:val="0"/>
        <w:spacing w:line="259" w:lineRule="auto"/>
        <w:ind w:left="568" w:firstLine="284"/>
        <w:jc w:val="both"/>
        <w:textAlignment w:val="baseline"/>
        <w:rPr>
          <w:rFonts w:ascii="Times New Roman" w:hAnsi="Times New Roman"/>
          <w:sz w:val="20"/>
          <w:lang w:val="en-GB" w:eastAsia="x-none"/>
        </w:rPr>
      </w:pPr>
    </w:p>
    <w:p w14:paraId="070B4F24" w14:textId="5E20442B" w:rsidR="003E713D" w:rsidRPr="00026271" w:rsidRDefault="00997541" w:rsidP="001F6A02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line="259" w:lineRule="auto"/>
        <w:jc w:val="both"/>
        <w:textAlignment w:val="baseline"/>
        <w:rPr>
          <w:rFonts w:ascii="Times New Roman" w:hAnsi="Times New Roman"/>
          <w:sz w:val="20"/>
          <w:lang w:val="en-GB" w:eastAsia="x-none"/>
        </w:rPr>
      </w:pPr>
      <w:r w:rsidRPr="00026271">
        <w:rPr>
          <w:rFonts w:ascii="Times New Roman" w:hAnsi="Times New Roman"/>
          <w:sz w:val="20"/>
          <w:lang w:val="en-GB" w:eastAsia="x-none"/>
        </w:rPr>
        <w:t xml:space="preserve">For FG </w:t>
      </w:r>
      <w:r w:rsidR="007D739D" w:rsidRPr="00026271">
        <w:rPr>
          <w:rFonts w:ascii="Times New Roman" w:hAnsi="Times New Roman"/>
          <w:sz w:val="20"/>
          <w:lang w:val="en-GB" w:eastAsia="x-none"/>
        </w:rPr>
        <w:t>2-</w:t>
      </w:r>
      <w:r w:rsidRPr="00026271">
        <w:rPr>
          <w:rFonts w:ascii="Times New Roman" w:hAnsi="Times New Roman"/>
          <w:sz w:val="20"/>
          <w:lang w:val="en-GB" w:eastAsia="x-none"/>
        </w:rPr>
        <w:t xml:space="preserve">24, </w:t>
      </w:r>
      <w:r w:rsidR="008F0B92" w:rsidRPr="00026271">
        <w:rPr>
          <w:rFonts w:ascii="Times New Roman" w:hAnsi="Times New Roman"/>
          <w:sz w:val="20"/>
          <w:lang w:val="en-GB" w:eastAsia="x-none"/>
        </w:rPr>
        <w:t>s</w:t>
      </w:r>
      <w:r w:rsidRPr="00026271">
        <w:rPr>
          <w:rFonts w:ascii="Times New Roman" w:hAnsi="Times New Roman"/>
          <w:sz w:val="20"/>
          <w:lang w:val="en-GB" w:eastAsia="x-none"/>
        </w:rPr>
        <w:t xml:space="preserve">ome components allow zero values in field format point of view. </w:t>
      </w:r>
      <w:r w:rsidR="008F0B92" w:rsidRPr="00026271">
        <w:rPr>
          <w:rFonts w:ascii="Times New Roman" w:hAnsi="Times New Roman"/>
          <w:sz w:val="20"/>
          <w:lang w:val="en-GB" w:eastAsia="x-none"/>
        </w:rPr>
        <w:t xml:space="preserve">However, </w:t>
      </w:r>
      <w:r w:rsidRPr="00026271">
        <w:rPr>
          <w:rFonts w:ascii="Times New Roman" w:hAnsi="Times New Roman"/>
          <w:sz w:val="20"/>
          <w:lang w:val="en-GB" w:eastAsia="x-none"/>
        </w:rPr>
        <w:t>there has been clarifications on the allowed valued for FR1 and FR2 and only non-zero values would be selected for component-1, component-2</w:t>
      </w:r>
      <w:r w:rsidR="003E713D" w:rsidRPr="00026271">
        <w:rPr>
          <w:rFonts w:ascii="Times New Roman" w:hAnsi="Times New Roman"/>
          <w:sz w:val="20"/>
          <w:lang w:val="en-GB" w:eastAsia="x-none"/>
        </w:rPr>
        <w:t xml:space="preserve">. </w:t>
      </w:r>
      <w:r w:rsidR="00CE5E5F" w:rsidRPr="00026271">
        <w:rPr>
          <w:rFonts w:ascii="Times New Roman" w:hAnsi="Times New Roman"/>
          <w:sz w:val="20"/>
          <w:lang w:val="en-GB" w:eastAsia="x-none"/>
        </w:rPr>
        <w:t xml:space="preserve">For </w:t>
      </w:r>
      <w:r w:rsidR="00EA0193" w:rsidRPr="00026271">
        <w:rPr>
          <w:rFonts w:ascii="Times New Roman" w:hAnsi="Times New Roman"/>
          <w:sz w:val="20"/>
          <w:lang w:val="en-GB" w:eastAsia="x-none"/>
        </w:rPr>
        <w:t xml:space="preserve">component </w:t>
      </w:r>
      <w:r w:rsidR="00CE5E5F" w:rsidRPr="00026271">
        <w:rPr>
          <w:rFonts w:ascii="Times New Roman" w:hAnsi="Times New Roman"/>
          <w:sz w:val="20"/>
          <w:lang w:val="en-GB" w:eastAsia="x-none"/>
        </w:rPr>
        <w:t>2</w:t>
      </w:r>
      <w:r w:rsidR="00EA0193" w:rsidRPr="00026271">
        <w:rPr>
          <w:rFonts w:ascii="Times New Roman" w:hAnsi="Times New Roman"/>
          <w:sz w:val="20"/>
          <w:lang w:val="en-GB" w:eastAsia="x-none"/>
        </w:rPr>
        <w:t xml:space="preserve">, there is no </w:t>
      </w:r>
      <w:r w:rsidR="00B44F18" w:rsidRPr="00026271">
        <w:rPr>
          <w:rFonts w:ascii="Times New Roman" w:hAnsi="Times New Roman"/>
          <w:sz w:val="20"/>
          <w:lang w:val="en-GB" w:eastAsia="x-none"/>
        </w:rPr>
        <w:t>mandate</w:t>
      </w:r>
      <w:r w:rsidR="002F1956" w:rsidRPr="00026271">
        <w:rPr>
          <w:rFonts w:ascii="Times New Roman" w:hAnsi="Times New Roman"/>
          <w:sz w:val="20"/>
          <w:lang w:val="en-GB" w:eastAsia="x-none"/>
        </w:rPr>
        <w:t xml:space="preserve"> to report </w:t>
      </w:r>
      <w:r w:rsidR="00EA0193" w:rsidRPr="00026271">
        <w:rPr>
          <w:rFonts w:ascii="Times New Roman" w:hAnsi="Times New Roman"/>
          <w:sz w:val="20"/>
          <w:lang w:val="en-GB" w:eastAsia="x-none"/>
        </w:rPr>
        <w:t>non-zero values</w:t>
      </w:r>
      <w:r w:rsidR="002F1956" w:rsidRPr="00026271">
        <w:rPr>
          <w:rFonts w:ascii="Times New Roman" w:hAnsi="Times New Roman"/>
          <w:sz w:val="20"/>
          <w:lang w:val="en-GB" w:eastAsia="x-none"/>
        </w:rPr>
        <w:t xml:space="preserve"> for FR2 and </w:t>
      </w:r>
      <w:r w:rsidR="00026271" w:rsidRPr="00026271">
        <w:rPr>
          <w:rFonts w:ascii="Times New Roman" w:hAnsi="Times New Roman"/>
          <w:sz w:val="20"/>
          <w:lang w:val="en-GB" w:eastAsia="x-none"/>
        </w:rPr>
        <w:t xml:space="preserve">UE report non-zero values to support FG 6-1a. </w:t>
      </w:r>
      <w:r w:rsidR="007D739D" w:rsidRPr="00026271">
        <w:rPr>
          <w:rFonts w:ascii="Times New Roman" w:hAnsi="Times New Roman"/>
          <w:sz w:val="20"/>
          <w:lang w:val="en-GB" w:eastAsia="x-none"/>
        </w:rPr>
        <w:t xml:space="preserve">The component-3 in FG 2-24 is on the max number of CSI-RS 2Tx resources and zero values is allowed. However, </w:t>
      </w:r>
      <w:proofErr w:type="spellStart"/>
      <w:r w:rsidR="007D739D" w:rsidRPr="00026271">
        <w:rPr>
          <w:rFonts w:ascii="Times New Roman" w:hAnsi="Times New Roman"/>
          <w:sz w:val="20"/>
          <w:lang w:val="en-GB" w:eastAsia="x-none"/>
        </w:rPr>
        <w:t>gNB</w:t>
      </w:r>
      <w:proofErr w:type="spellEnd"/>
      <w:r w:rsidR="007D739D" w:rsidRPr="00026271">
        <w:rPr>
          <w:rFonts w:ascii="Times New Roman" w:hAnsi="Times New Roman"/>
          <w:sz w:val="20"/>
          <w:lang w:val="en-GB" w:eastAsia="x-none"/>
        </w:rPr>
        <w:t xml:space="preserve"> can still have an option using SSB/CSI-RS 1Tx resource for beam measurement purpose.</w:t>
      </w:r>
    </w:p>
    <w:p w14:paraId="73814C5B" w14:textId="77777777" w:rsidR="003E713D" w:rsidRDefault="003E713D" w:rsidP="003E713D">
      <w:pPr>
        <w:pStyle w:val="ListParagraph"/>
        <w:overflowPunct w:val="0"/>
        <w:autoSpaceDE w:val="0"/>
        <w:autoSpaceDN w:val="0"/>
        <w:adjustRightInd w:val="0"/>
        <w:spacing w:line="259" w:lineRule="auto"/>
        <w:ind w:left="1212"/>
        <w:jc w:val="both"/>
        <w:textAlignment w:val="baseline"/>
        <w:rPr>
          <w:rFonts w:ascii="Times New Roman" w:hAnsi="Times New Roman"/>
          <w:sz w:val="20"/>
          <w:lang w:val="en-GB" w:eastAsia="x-none"/>
        </w:rPr>
      </w:pPr>
    </w:p>
    <w:p w14:paraId="3E1C8E81" w14:textId="77777777" w:rsidR="0035639D" w:rsidRDefault="003E713D" w:rsidP="00997541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line="259" w:lineRule="auto"/>
        <w:jc w:val="both"/>
        <w:textAlignment w:val="baseline"/>
        <w:rPr>
          <w:rFonts w:ascii="Times New Roman" w:hAnsi="Times New Roman"/>
          <w:sz w:val="20"/>
          <w:lang w:val="en-GB" w:eastAsia="x-none"/>
        </w:rPr>
      </w:pPr>
      <w:r w:rsidRPr="00CC5086">
        <w:rPr>
          <w:rFonts w:ascii="Times New Roman" w:hAnsi="Times New Roman"/>
          <w:sz w:val="20"/>
          <w:lang w:val="en-GB" w:eastAsia="x-none"/>
        </w:rPr>
        <w:lastRenderedPageBreak/>
        <w:t>For FG 2-31, there is no issue since component-1 of Max # of CSI-RS over all CCs for BFD is non-zero value if BFR supported for FR1</w:t>
      </w:r>
    </w:p>
    <w:p w14:paraId="6893BA83" w14:textId="77777777" w:rsidR="0035639D" w:rsidRPr="0035639D" w:rsidRDefault="0035639D" w:rsidP="0035639D">
      <w:pPr>
        <w:pStyle w:val="ListParagraph"/>
        <w:rPr>
          <w:rFonts w:ascii="Times New Roman" w:hAnsi="Times New Roman"/>
          <w:sz w:val="20"/>
          <w:lang w:val="en-GB" w:eastAsia="x-none"/>
        </w:rPr>
      </w:pPr>
    </w:p>
    <w:p w14:paraId="1B07198F" w14:textId="77777777" w:rsidR="00B00A12" w:rsidRDefault="00E026E4" w:rsidP="00997541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line="259" w:lineRule="auto"/>
        <w:jc w:val="both"/>
        <w:textAlignment w:val="baseline"/>
        <w:rPr>
          <w:rFonts w:ascii="Times New Roman" w:hAnsi="Times New Roman"/>
          <w:sz w:val="20"/>
          <w:lang w:val="en-GB" w:eastAsia="x-none"/>
        </w:rPr>
      </w:pPr>
      <w:r w:rsidRPr="00E026E4">
        <w:rPr>
          <w:rFonts w:ascii="Times New Roman" w:hAnsi="Times New Roman"/>
          <w:sz w:val="20"/>
          <w:lang w:val="en-GB" w:eastAsia="x-none"/>
        </w:rPr>
        <w:t xml:space="preserve">One more capability to check for CSI-RS based operation is CSI-RS for time-freq. tracking </w:t>
      </w:r>
      <w:proofErr w:type="spellStart"/>
      <w:r w:rsidRPr="00E026E4">
        <w:rPr>
          <w:rFonts w:ascii="Times New Roman" w:hAnsi="Times New Roman"/>
          <w:sz w:val="20"/>
          <w:lang w:val="en-GB" w:eastAsia="x-none"/>
        </w:rPr>
        <w:t>i.e</w:t>
      </w:r>
      <w:proofErr w:type="spellEnd"/>
      <w:r w:rsidRPr="00E026E4">
        <w:rPr>
          <w:rFonts w:ascii="Times New Roman" w:hAnsi="Times New Roman"/>
          <w:sz w:val="20"/>
          <w:lang w:val="en-GB" w:eastAsia="x-none"/>
        </w:rPr>
        <w:t xml:space="preserve"> TRS. From the capability point of view, it is defined as mandatory, and no further discussion is needed </w:t>
      </w:r>
      <w:r w:rsidR="00B00A12">
        <w:rPr>
          <w:rFonts w:ascii="Times New Roman" w:hAnsi="Times New Roman"/>
          <w:sz w:val="20"/>
          <w:lang w:val="en-GB" w:eastAsia="x-none"/>
        </w:rPr>
        <w:t>in UE capability point of view.</w:t>
      </w:r>
    </w:p>
    <w:p w14:paraId="7A6C4E2D" w14:textId="77777777" w:rsidR="00B00A12" w:rsidRPr="00F87BEB" w:rsidRDefault="00B00A12" w:rsidP="00B00A12">
      <w:pPr>
        <w:pStyle w:val="ListParagraph"/>
        <w:rPr>
          <w:rFonts w:ascii="Times New Roman" w:hAnsi="Times New Roman"/>
          <w:szCs w:val="22"/>
          <w:lang w:val="en-GB" w:eastAsia="x-none"/>
        </w:rPr>
      </w:pPr>
    </w:p>
    <w:p w14:paraId="0DF4FB48" w14:textId="28A6BBBE" w:rsidR="003337C2" w:rsidRDefault="003337C2" w:rsidP="00B00A12">
      <w:pPr>
        <w:ind w:left="852"/>
        <w:jc w:val="both"/>
        <w:rPr>
          <w:sz w:val="22"/>
          <w:szCs w:val="22"/>
          <w:lang w:eastAsia="x-none"/>
        </w:rPr>
      </w:pPr>
      <w:r w:rsidRPr="00F87BEB">
        <w:rPr>
          <w:b/>
          <w:bCs/>
          <w:sz w:val="22"/>
          <w:szCs w:val="22"/>
        </w:rPr>
        <w:t>Observation 1</w:t>
      </w:r>
      <w:r w:rsidRPr="00F87BEB">
        <w:rPr>
          <w:sz w:val="22"/>
          <w:szCs w:val="22"/>
        </w:rPr>
        <w:t xml:space="preserve">: </w:t>
      </w:r>
      <w:r w:rsidR="00B838CD" w:rsidRPr="00F87BEB">
        <w:rPr>
          <w:sz w:val="22"/>
          <w:szCs w:val="22"/>
          <w:lang w:eastAsia="x-none"/>
        </w:rPr>
        <w:t xml:space="preserve">There is </w:t>
      </w:r>
      <w:r w:rsidRPr="00F87BEB">
        <w:rPr>
          <w:sz w:val="22"/>
          <w:szCs w:val="22"/>
          <w:lang w:eastAsia="x-none"/>
        </w:rPr>
        <w:t xml:space="preserve">UE capability </w:t>
      </w:r>
      <w:r w:rsidR="00B838CD" w:rsidRPr="00F87BEB">
        <w:rPr>
          <w:sz w:val="22"/>
          <w:szCs w:val="22"/>
          <w:lang w:eastAsia="x-none"/>
        </w:rPr>
        <w:t xml:space="preserve">issue </w:t>
      </w:r>
      <w:r w:rsidR="00964BB8" w:rsidRPr="00F87BEB">
        <w:rPr>
          <w:sz w:val="22"/>
          <w:szCs w:val="22"/>
          <w:lang w:eastAsia="x-none"/>
        </w:rPr>
        <w:t xml:space="preserve">in </w:t>
      </w:r>
      <w:r w:rsidR="00990AC8" w:rsidRPr="00F87BEB">
        <w:rPr>
          <w:sz w:val="22"/>
          <w:szCs w:val="22"/>
          <w:lang w:eastAsia="x-none"/>
        </w:rPr>
        <w:t>CSI-RS based BM opera</w:t>
      </w:r>
      <w:r w:rsidR="00B838CD" w:rsidRPr="00F87BEB">
        <w:rPr>
          <w:sz w:val="22"/>
          <w:szCs w:val="22"/>
          <w:lang w:eastAsia="x-none"/>
        </w:rPr>
        <w:t>tion</w:t>
      </w:r>
      <w:r w:rsidR="004437F0">
        <w:rPr>
          <w:sz w:val="22"/>
          <w:szCs w:val="22"/>
          <w:lang w:eastAsia="x-none"/>
        </w:rPr>
        <w:t xml:space="preserve"> for FR 2</w:t>
      </w:r>
      <w:r w:rsidR="0054519B">
        <w:rPr>
          <w:sz w:val="22"/>
          <w:szCs w:val="22"/>
          <w:lang w:eastAsia="x-none"/>
        </w:rPr>
        <w:t xml:space="preserve"> to support FG 6-1a</w:t>
      </w:r>
      <w:r w:rsidRPr="00F87BEB">
        <w:rPr>
          <w:sz w:val="22"/>
          <w:szCs w:val="22"/>
          <w:lang w:eastAsia="x-none"/>
        </w:rPr>
        <w:t>.</w:t>
      </w:r>
      <w:r w:rsidR="0054519B">
        <w:rPr>
          <w:sz w:val="22"/>
          <w:szCs w:val="22"/>
          <w:lang w:eastAsia="x-none"/>
        </w:rPr>
        <w:t xml:space="preserve"> The UE supporting FG 6-1a</w:t>
      </w:r>
      <w:r w:rsidR="00923135">
        <w:rPr>
          <w:sz w:val="22"/>
          <w:szCs w:val="22"/>
          <w:lang w:eastAsia="x-none"/>
        </w:rPr>
        <w:t xml:space="preserve"> needs to report non-zero value on component</w:t>
      </w:r>
      <w:r w:rsidR="00322BC3">
        <w:rPr>
          <w:sz w:val="22"/>
          <w:szCs w:val="22"/>
          <w:lang w:eastAsia="x-none"/>
        </w:rPr>
        <w:t xml:space="preserve"> 2 in FG 2-24</w:t>
      </w:r>
      <w:r w:rsidR="007C259A">
        <w:rPr>
          <w:sz w:val="22"/>
          <w:szCs w:val="22"/>
          <w:lang w:eastAsia="x-none"/>
        </w:rPr>
        <w:t xml:space="preserve"> for FR2</w:t>
      </w:r>
      <w:r w:rsidR="00322BC3">
        <w:rPr>
          <w:sz w:val="22"/>
          <w:szCs w:val="22"/>
          <w:lang w:eastAsia="x-none"/>
        </w:rPr>
        <w:t>.</w:t>
      </w:r>
    </w:p>
    <w:p w14:paraId="55CBE665" w14:textId="385C60ED" w:rsidR="00944054" w:rsidRDefault="00944054" w:rsidP="00944054">
      <w:pPr>
        <w:ind w:left="852"/>
        <w:jc w:val="both"/>
        <w:rPr>
          <w:sz w:val="22"/>
          <w:szCs w:val="22"/>
        </w:rPr>
      </w:pPr>
      <w:r w:rsidRPr="1920700D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1</w:t>
      </w:r>
      <w:r w:rsidRPr="1920700D">
        <w:rPr>
          <w:sz w:val="22"/>
          <w:szCs w:val="22"/>
        </w:rPr>
        <w:t xml:space="preserve">: </w:t>
      </w:r>
      <w:r w:rsidR="00B71979" w:rsidRPr="00B71979">
        <w:rPr>
          <w:sz w:val="22"/>
          <w:szCs w:val="22"/>
        </w:rPr>
        <w:t xml:space="preserve">Report to RAN Plenary that UEs supporting FG 6-1a with CSI-RS based operation need to report FG 2-24 capability with non-zero values for the component 2 </w:t>
      </w:r>
      <w:r w:rsidR="00903F13">
        <w:rPr>
          <w:sz w:val="22"/>
          <w:szCs w:val="22"/>
        </w:rPr>
        <w:t>for FR2 operation</w:t>
      </w:r>
      <w:r w:rsidRPr="1920700D">
        <w:rPr>
          <w:sz w:val="22"/>
          <w:szCs w:val="22"/>
        </w:rPr>
        <w:t>.</w:t>
      </w:r>
    </w:p>
    <w:p w14:paraId="250DA601" w14:textId="77777777" w:rsidR="00944054" w:rsidRPr="00F87BEB" w:rsidRDefault="00944054" w:rsidP="00B00A12">
      <w:pPr>
        <w:ind w:left="852"/>
        <w:jc w:val="both"/>
        <w:rPr>
          <w:sz w:val="22"/>
          <w:szCs w:val="22"/>
          <w:lang w:eastAsia="x-none"/>
        </w:rPr>
      </w:pPr>
    </w:p>
    <w:p w14:paraId="101E8682" w14:textId="0460AFC7" w:rsidR="00923AEF" w:rsidRPr="00594987" w:rsidRDefault="00923AEF" w:rsidP="00923AEF">
      <w:pPr>
        <w:overflowPunct w:val="0"/>
        <w:autoSpaceDE w:val="0"/>
        <w:autoSpaceDN w:val="0"/>
        <w:adjustRightInd w:val="0"/>
        <w:spacing w:line="259" w:lineRule="auto"/>
        <w:jc w:val="center"/>
        <w:textAlignment w:val="baseline"/>
        <w:rPr>
          <w:b/>
          <w:bCs/>
          <w:sz w:val="22"/>
          <w:szCs w:val="24"/>
          <w:lang w:eastAsia="x-none"/>
        </w:rPr>
      </w:pPr>
      <w:r w:rsidRPr="00594987">
        <w:rPr>
          <w:b/>
          <w:bCs/>
          <w:sz w:val="22"/>
          <w:szCs w:val="24"/>
          <w:lang w:eastAsia="x-none"/>
        </w:rPr>
        <w:t>Table</w:t>
      </w:r>
      <w:r w:rsidR="00594987" w:rsidRPr="00594987">
        <w:rPr>
          <w:b/>
          <w:bCs/>
          <w:sz w:val="22"/>
          <w:szCs w:val="24"/>
          <w:lang w:eastAsia="x-none"/>
        </w:rPr>
        <w:t xml:space="preserve"> 1</w:t>
      </w:r>
      <w:r w:rsidRPr="00594987">
        <w:rPr>
          <w:b/>
          <w:bCs/>
          <w:sz w:val="22"/>
          <w:szCs w:val="24"/>
          <w:lang w:eastAsia="x-none"/>
        </w:rPr>
        <w:t xml:space="preserve">. </w:t>
      </w:r>
      <w:r w:rsidR="00A65203">
        <w:rPr>
          <w:b/>
          <w:bCs/>
          <w:sz w:val="22"/>
          <w:szCs w:val="24"/>
          <w:lang w:eastAsia="x-none"/>
        </w:rPr>
        <w:t>F</w:t>
      </w:r>
      <w:r w:rsidRPr="00594987">
        <w:rPr>
          <w:b/>
          <w:bCs/>
          <w:sz w:val="22"/>
          <w:szCs w:val="24"/>
          <w:lang w:eastAsia="x-none"/>
        </w:rPr>
        <w:t>eature group related with FG 6-1a</w:t>
      </w:r>
      <w:r w:rsidR="00A975AC">
        <w:rPr>
          <w:b/>
          <w:bCs/>
          <w:sz w:val="22"/>
          <w:szCs w:val="24"/>
          <w:lang w:eastAsia="x-none"/>
        </w:rPr>
        <w:t xml:space="preserve"> [2]</w:t>
      </w:r>
    </w:p>
    <w:tbl>
      <w:tblPr>
        <w:tblW w:w="891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"/>
        <w:gridCol w:w="985"/>
        <w:gridCol w:w="2339"/>
        <w:gridCol w:w="1621"/>
        <w:gridCol w:w="3330"/>
      </w:tblGrid>
      <w:tr w:rsidR="0062435D" w:rsidRPr="0012421E" w14:paraId="5ED96FF3" w14:textId="6E8A87D3" w:rsidTr="007803CA">
        <w:trPr>
          <w:trHeight w:val="48"/>
        </w:trPr>
        <w:tc>
          <w:tcPr>
            <w:tcW w:w="635" w:type="dxa"/>
          </w:tcPr>
          <w:p w14:paraId="7675EF04" w14:textId="77777777" w:rsidR="00CF71A3" w:rsidRPr="00CF71A3" w:rsidRDefault="00CF71A3" w:rsidP="00CF71A3">
            <w:pPr>
              <w:pStyle w:val="TAL"/>
              <w:jc w:val="center"/>
              <w:rPr>
                <w:b/>
                <w:bCs/>
                <w:sz w:val="16"/>
                <w:szCs w:val="18"/>
              </w:rPr>
            </w:pPr>
            <w:r w:rsidRPr="00CF71A3">
              <w:rPr>
                <w:b/>
                <w:bCs/>
                <w:sz w:val="16"/>
                <w:szCs w:val="18"/>
              </w:rPr>
              <w:t>Index</w:t>
            </w:r>
          </w:p>
        </w:tc>
        <w:tc>
          <w:tcPr>
            <w:tcW w:w="985" w:type="dxa"/>
          </w:tcPr>
          <w:p w14:paraId="255F6E88" w14:textId="77777777" w:rsidR="00CF71A3" w:rsidRPr="00CF71A3" w:rsidRDefault="00CF71A3" w:rsidP="00CF71A3">
            <w:pPr>
              <w:pStyle w:val="TAL"/>
              <w:jc w:val="center"/>
              <w:rPr>
                <w:b/>
                <w:bCs/>
                <w:sz w:val="16"/>
                <w:szCs w:val="18"/>
              </w:rPr>
            </w:pPr>
            <w:r w:rsidRPr="00CF71A3">
              <w:rPr>
                <w:b/>
                <w:bCs/>
                <w:sz w:val="16"/>
                <w:szCs w:val="18"/>
              </w:rPr>
              <w:t>Feature group</w:t>
            </w:r>
          </w:p>
        </w:tc>
        <w:tc>
          <w:tcPr>
            <w:tcW w:w="2339" w:type="dxa"/>
          </w:tcPr>
          <w:p w14:paraId="59201778" w14:textId="77777777" w:rsidR="00CF71A3" w:rsidRPr="00CF71A3" w:rsidRDefault="00CF71A3" w:rsidP="00CF71A3">
            <w:pPr>
              <w:pStyle w:val="TAL"/>
              <w:jc w:val="center"/>
              <w:rPr>
                <w:b/>
                <w:bCs/>
                <w:sz w:val="16"/>
                <w:szCs w:val="18"/>
              </w:rPr>
            </w:pPr>
            <w:r w:rsidRPr="00CF71A3">
              <w:rPr>
                <w:b/>
                <w:bCs/>
                <w:sz w:val="16"/>
                <w:szCs w:val="18"/>
              </w:rPr>
              <w:t>Components</w:t>
            </w:r>
          </w:p>
        </w:tc>
        <w:tc>
          <w:tcPr>
            <w:tcW w:w="1621" w:type="dxa"/>
          </w:tcPr>
          <w:p w14:paraId="3F313C0C" w14:textId="1409C3D9" w:rsidR="00CF71A3" w:rsidRPr="00CF71A3" w:rsidRDefault="00CF71A3" w:rsidP="00CF71A3">
            <w:pPr>
              <w:pStyle w:val="TAL"/>
              <w:jc w:val="center"/>
              <w:rPr>
                <w:b/>
                <w:bCs/>
                <w:i/>
                <w:sz w:val="16"/>
                <w:szCs w:val="18"/>
              </w:rPr>
            </w:pPr>
            <w:r w:rsidRPr="00CF71A3">
              <w:rPr>
                <w:b/>
                <w:bCs/>
                <w:i/>
                <w:sz w:val="16"/>
                <w:szCs w:val="18"/>
              </w:rPr>
              <w:t>Field name</w:t>
            </w:r>
            <w:r>
              <w:rPr>
                <w:b/>
                <w:bCs/>
                <w:i/>
                <w:sz w:val="16"/>
                <w:szCs w:val="18"/>
              </w:rPr>
              <w:t xml:space="preserve"> </w:t>
            </w:r>
            <w:r w:rsidRPr="00CF71A3">
              <w:rPr>
                <w:b/>
                <w:bCs/>
                <w:i/>
                <w:sz w:val="16"/>
                <w:szCs w:val="18"/>
              </w:rPr>
              <w:t>in TS 38.331</w:t>
            </w:r>
          </w:p>
        </w:tc>
        <w:tc>
          <w:tcPr>
            <w:tcW w:w="3330" w:type="dxa"/>
          </w:tcPr>
          <w:p w14:paraId="53899AB8" w14:textId="44F584D6" w:rsidR="00CF71A3" w:rsidRPr="00CF71A3" w:rsidRDefault="00CF71A3" w:rsidP="00CF71A3">
            <w:pPr>
              <w:pStyle w:val="TAL"/>
              <w:jc w:val="center"/>
              <w:rPr>
                <w:b/>
                <w:bCs/>
                <w:i/>
                <w:sz w:val="16"/>
                <w:szCs w:val="18"/>
              </w:rPr>
            </w:pPr>
            <w:r>
              <w:rPr>
                <w:b/>
                <w:bCs/>
                <w:i/>
                <w:sz w:val="16"/>
                <w:szCs w:val="18"/>
              </w:rPr>
              <w:t>Mandatory / Optional</w:t>
            </w:r>
          </w:p>
        </w:tc>
      </w:tr>
      <w:tr w:rsidR="0062435D" w:rsidRPr="0054772E" w14:paraId="59C96CC6" w14:textId="6101626D" w:rsidTr="007803CA">
        <w:trPr>
          <w:trHeight w:val="237"/>
        </w:trPr>
        <w:tc>
          <w:tcPr>
            <w:tcW w:w="635" w:type="dxa"/>
          </w:tcPr>
          <w:p w14:paraId="27E91A98" w14:textId="77777777" w:rsidR="00CF71A3" w:rsidRPr="00B9252C" w:rsidRDefault="00CF71A3" w:rsidP="00F32CF1">
            <w:pPr>
              <w:pStyle w:val="TAL"/>
              <w:rPr>
                <w:sz w:val="14"/>
                <w:szCs w:val="16"/>
              </w:rPr>
            </w:pPr>
            <w:r w:rsidRPr="00C106D9">
              <w:rPr>
                <w:sz w:val="14"/>
                <w:szCs w:val="16"/>
              </w:rPr>
              <w:t>1-7</w:t>
            </w:r>
          </w:p>
        </w:tc>
        <w:tc>
          <w:tcPr>
            <w:tcW w:w="985" w:type="dxa"/>
          </w:tcPr>
          <w:p w14:paraId="34AE04F9" w14:textId="77777777" w:rsidR="00CF71A3" w:rsidRPr="00ED1BD9" w:rsidRDefault="00CF71A3" w:rsidP="00F32CF1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CSI-RS based RLM</w:t>
            </w:r>
          </w:p>
        </w:tc>
        <w:tc>
          <w:tcPr>
            <w:tcW w:w="2339" w:type="dxa"/>
          </w:tcPr>
          <w:p w14:paraId="13019070" w14:textId="77777777" w:rsidR="00CF71A3" w:rsidRPr="00ED1BD9" w:rsidRDefault="00CF71A3" w:rsidP="00F32CF1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CSI-RS based RLM</w:t>
            </w:r>
          </w:p>
        </w:tc>
        <w:tc>
          <w:tcPr>
            <w:tcW w:w="1621" w:type="dxa"/>
          </w:tcPr>
          <w:p w14:paraId="3E0ED335" w14:textId="77777777" w:rsidR="00CF71A3" w:rsidRPr="00ED1BD9" w:rsidRDefault="00CF71A3" w:rsidP="00F32CF1">
            <w:pPr>
              <w:pStyle w:val="TAL"/>
              <w:rPr>
                <w:rFonts w:ascii="Arial Narrow" w:hAnsi="Arial Narrow"/>
                <w:i/>
                <w:sz w:val="14"/>
                <w:szCs w:val="16"/>
              </w:rPr>
            </w:pPr>
            <w:proofErr w:type="spellStart"/>
            <w:r w:rsidRPr="00ED1BD9">
              <w:rPr>
                <w:rFonts w:ascii="Arial Narrow" w:hAnsi="Arial Narrow"/>
                <w:i/>
                <w:sz w:val="14"/>
                <w:szCs w:val="16"/>
              </w:rPr>
              <w:t>csi</w:t>
            </w:r>
            <w:proofErr w:type="spellEnd"/>
            <w:r w:rsidRPr="00ED1BD9">
              <w:rPr>
                <w:rFonts w:ascii="Arial Narrow" w:hAnsi="Arial Narrow"/>
                <w:i/>
                <w:sz w:val="14"/>
                <w:szCs w:val="16"/>
              </w:rPr>
              <w:t>-RS-RLM</w:t>
            </w:r>
          </w:p>
        </w:tc>
        <w:tc>
          <w:tcPr>
            <w:tcW w:w="3330" w:type="dxa"/>
          </w:tcPr>
          <w:p w14:paraId="0D29EAC8" w14:textId="047FBD43" w:rsidR="00CF71A3" w:rsidRPr="00C106D9" w:rsidRDefault="009D6493" w:rsidP="00F32CF1">
            <w:pPr>
              <w:pStyle w:val="TAL"/>
              <w:rPr>
                <w:rFonts w:ascii="Arial Narrow" w:hAnsi="Arial Narrow"/>
                <w:i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Mandatory with capability signalling</w:t>
            </w:r>
          </w:p>
        </w:tc>
      </w:tr>
      <w:tr w:rsidR="00D479BF" w:rsidRPr="00222FFB" w14:paraId="499451E7" w14:textId="77777777" w:rsidTr="007803CA">
        <w:trPr>
          <w:trHeight w:val="833"/>
        </w:trPr>
        <w:tc>
          <w:tcPr>
            <w:tcW w:w="635" w:type="dxa"/>
          </w:tcPr>
          <w:p w14:paraId="04E121A9" w14:textId="31A70526" w:rsidR="00D479BF" w:rsidRPr="00B9252C" w:rsidRDefault="00D479BF" w:rsidP="00D479BF">
            <w:pPr>
              <w:pStyle w:val="TAL"/>
              <w:rPr>
                <w:sz w:val="14"/>
                <w:szCs w:val="16"/>
              </w:rPr>
            </w:pPr>
            <w:r w:rsidRPr="00C106D9">
              <w:rPr>
                <w:sz w:val="14"/>
                <w:szCs w:val="16"/>
              </w:rPr>
              <w:t>2-24</w:t>
            </w:r>
          </w:p>
        </w:tc>
        <w:tc>
          <w:tcPr>
            <w:tcW w:w="985" w:type="dxa"/>
          </w:tcPr>
          <w:p w14:paraId="4BD51015" w14:textId="6F7D45B7" w:rsidR="00D479BF" w:rsidRPr="00ED1BD9" w:rsidRDefault="00D479BF" w:rsidP="00D479BF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SSB/CSI-RS for beam measurement</w:t>
            </w:r>
          </w:p>
        </w:tc>
        <w:tc>
          <w:tcPr>
            <w:tcW w:w="2339" w:type="dxa"/>
          </w:tcPr>
          <w:p w14:paraId="33E85F30" w14:textId="77777777" w:rsidR="00D479BF" w:rsidRPr="00ED1BD9" w:rsidRDefault="00D479BF" w:rsidP="00D479BF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1) The max number of SSB/CSI-RS (1Tx) resources (sum of aperiodic/periodic/semi-persistent) across all CCs configured to measure L1-RSRP within a slot shall not exceed MB_1</w:t>
            </w:r>
          </w:p>
          <w:p w14:paraId="749888E1" w14:textId="77777777" w:rsidR="00D479BF" w:rsidRPr="00ED1BD9" w:rsidRDefault="00D479BF" w:rsidP="00D479BF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</w:p>
          <w:p w14:paraId="1AC814C7" w14:textId="77777777" w:rsidR="00D479BF" w:rsidRPr="00ED1BD9" w:rsidRDefault="00D479BF" w:rsidP="00D479BF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  <w:r w:rsidRPr="00832804">
              <w:rPr>
                <w:rFonts w:ascii="Arial Narrow" w:hAnsi="Arial Narrow"/>
                <w:sz w:val="14"/>
                <w:szCs w:val="16"/>
                <w:highlight w:val="yellow"/>
              </w:rPr>
              <w:t>2) The max number of CSI-RS resources (sum of aperiodic/periodic/semi-persistent) across all CCs configured to measure L1-RSRP shall not exceed MC_1</w:t>
            </w:r>
          </w:p>
          <w:p w14:paraId="08D1E5A5" w14:textId="77777777" w:rsidR="00D479BF" w:rsidRPr="00ED1BD9" w:rsidRDefault="00D479BF" w:rsidP="00D479BF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</w:p>
          <w:p w14:paraId="7763AC20" w14:textId="77777777" w:rsidR="00D479BF" w:rsidRPr="00ED1BD9" w:rsidRDefault="00D479BF" w:rsidP="00D479BF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3) The max number of CSI-RS (2Tx) resources (sum of aperiodic/periodic/semi-persistent) across all CCs to measure L1-RSRP within a slot shall not exceed MB_2</w:t>
            </w:r>
          </w:p>
          <w:p w14:paraId="45CF48E0" w14:textId="77777777" w:rsidR="00D479BF" w:rsidRPr="00ED1BD9" w:rsidRDefault="00D479BF" w:rsidP="00D479BF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</w:p>
          <w:p w14:paraId="3C2B9FF4" w14:textId="77777777" w:rsidR="00D479BF" w:rsidRPr="00ED1BD9" w:rsidRDefault="00D479BF" w:rsidP="00D479BF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4) Supported density of CSI-RS</w:t>
            </w:r>
          </w:p>
          <w:p w14:paraId="70A420AA" w14:textId="77777777" w:rsidR="00D479BF" w:rsidRPr="00ED1BD9" w:rsidRDefault="00D479BF" w:rsidP="00D479BF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</w:p>
          <w:p w14:paraId="47D6DE9A" w14:textId="63860F78" w:rsidR="00D479BF" w:rsidRPr="00ED1BD9" w:rsidRDefault="00D479BF" w:rsidP="00D479BF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5) The max number of aperiodic CSI-RS resources across all CCs configured to measure L1-RSRP shall not exceed MD_1</w:t>
            </w:r>
          </w:p>
        </w:tc>
        <w:tc>
          <w:tcPr>
            <w:tcW w:w="1621" w:type="dxa"/>
          </w:tcPr>
          <w:p w14:paraId="290C5639" w14:textId="77777777" w:rsidR="00D479BF" w:rsidRPr="00CC5A69" w:rsidRDefault="00D479BF" w:rsidP="00D479BF">
            <w:pPr>
              <w:pStyle w:val="TAL"/>
              <w:rPr>
                <w:rFonts w:ascii="Arial Narrow" w:hAnsi="Arial Narrow"/>
                <w:i/>
                <w:sz w:val="12"/>
                <w:szCs w:val="14"/>
              </w:rPr>
            </w:pPr>
            <w:proofErr w:type="spellStart"/>
            <w:r w:rsidRPr="00CC5A69">
              <w:rPr>
                <w:rFonts w:ascii="Arial Narrow" w:hAnsi="Arial Narrow"/>
                <w:i/>
                <w:sz w:val="12"/>
                <w:szCs w:val="14"/>
              </w:rPr>
              <w:t>beamManagementSSB</w:t>
            </w:r>
            <w:proofErr w:type="spellEnd"/>
            <w:r w:rsidRPr="00CC5A69">
              <w:rPr>
                <w:rFonts w:ascii="Arial Narrow" w:hAnsi="Arial Narrow"/>
                <w:i/>
                <w:sz w:val="12"/>
                <w:szCs w:val="14"/>
              </w:rPr>
              <w:t>-CSI-RS {</w:t>
            </w:r>
          </w:p>
          <w:p w14:paraId="59548433" w14:textId="77777777" w:rsidR="00D479BF" w:rsidRPr="00CC5A69" w:rsidRDefault="00D479BF" w:rsidP="00D479BF">
            <w:pPr>
              <w:pStyle w:val="TAL"/>
              <w:rPr>
                <w:rFonts w:ascii="Arial Narrow" w:hAnsi="Arial Narrow"/>
                <w:i/>
                <w:sz w:val="12"/>
                <w:szCs w:val="14"/>
              </w:rPr>
            </w:pPr>
            <w:r w:rsidRPr="00CC5A69">
              <w:rPr>
                <w:rFonts w:ascii="Arial Narrow" w:hAnsi="Arial Narrow"/>
                <w:i/>
                <w:sz w:val="12"/>
                <w:szCs w:val="14"/>
              </w:rPr>
              <w:t xml:space="preserve">1. </w:t>
            </w:r>
            <w:proofErr w:type="spellStart"/>
            <w:r w:rsidRPr="00CC5A69">
              <w:rPr>
                <w:rFonts w:ascii="Arial Narrow" w:hAnsi="Arial Narrow"/>
                <w:i/>
                <w:sz w:val="12"/>
                <w:szCs w:val="14"/>
              </w:rPr>
              <w:t>maxNumberSSB</w:t>
            </w:r>
            <w:proofErr w:type="spellEnd"/>
            <w:r w:rsidRPr="00CC5A69">
              <w:rPr>
                <w:rFonts w:ascii="Arial Narrow" w:hAnsi="Arial Narrow"/>
                <w:i/>
                <w:sz w:val="12"/>
                <w:szCs w:val="14"/>
              </w:rPr>
              <w:t>-CSI-RS-</w:t>
            </w:r>
            <w:proofErr w:type="spellStart"/>
            <w:r w:rsidRPr="00CC5A69">
              <w:rPr>
                <w:rFonts w:ascii="Arial Narrow" w:hAnsi="Arial Narrow"/>
                <w:i/>
                <w:sz w:val="12"/>
                <w:szCs w:val="14"/>
              </w:rPr>
              <w:t>ResourceOneTx</w:t>
            </w:r>
            <w:proofErr w:type="spellEnd"/>
          </w:p>
          <w:p w14:paraId="1A607AE9" w14:textId="77777777" w:rsidR="00D479BF" w:rsidRPr="00CC5A69" w:rsidRDefault="00D479BF" w:rsidP="00D479BF">
            <w:pPr>
              <w:pStyle w:val="TAL"/>
              <w:rPr>
                <w:rFonts w:ascii="Arial Narrow" w:hAnsi="Arial Narrow"/>
                <w:i/>
                <w:sz w:val="12"/>
                <w:szCs w:val="14"/>
              </w:rPr>
            </w:pPr>
            <w:r w:rsidRPr="00CC5A69">
              <w:rPr>
                <w:rFonts w:ascii="Arial Narrow" w:hAnsi="Arial Narrow"/>
                <w:i/>
                <w:sz w:val="12"/>
                <w:szCs w:val="14"/>
              </w:rPr>
              <w:t xml:space="preserve">2. </w:t>
            </w:r>
            <w:proofErr w:type="spellStart"/>
            <w:r w:rsidRPr="00CC5A69">
              <w:rPr>
                <w:rFonts w:ascii="Arial Narrow" w:hAnsi="Arial Narrow"/>
                <w:i/>
                <w:sz w:val="12"/>
                <w:szCs w:val="14"/>
              </w:rPr>
              <w:t>maxNumberCSI</w:t>
            </w:r>
            <w:proofErr w:type="spellEnd"/>
            <w:r w:rsidRPr="00CC5A69">
              <w:rPr>
                <w:rFonts w:ascii="Arial Narrow" w:hAnsi="Arial Narrow"/>
                <w:i/>
                <w:sz w:val="12"/>
                <w:szCs w:val="14"/>
              </w:rPr>
              <w:t>-RS-Resource</w:t>
            </w:r>
          </w:p>
          <w:p w14:paraId="02580315" w14:textId="77777777" w:rsidR="00D479BF" w:rsidRPr="00CC5A69" w:rsidRDefault="00D479BF" w:rsidP="00D479BF">
            <w:pPr>
              <w:pStyle w:val="TAL"/>
              <w:rPr>
                <w:rFonts w:ascii="Arial Narrow" w:hAnsi="Arial Narrow"/>
                <w:i/>
                <w:sz w:val="12"/>
                <w:szCs w:val="14"/>
              </w:rPr>
            </w:pPr>
            <w:r w:rsidRPr="00CC5A69">
              <w:rPr>
                <w:rFonts w:ascii="Arial Narrow" w:hAnsi="Arial Narrow"/>
                <w:i/>
                <w:sz w:val="12"/>
                <w:szCs w:val="14"/>
              </w:rPr>
              <w:t xml:space="preserve">3. </w:t>
            </w:r>
            <w:proofErr w:type="spellStart"/>
            <w:r w:rsidRPr="00CC5A69">
              <w:rPr>
                <w:rFonts w:ascii="Arial Narrow" w:hAnsi="Arial Narrow"/>
                <w:i/>
                <w:sz w:val="12"/>
                <w:szCs w:val="14"/>
              </w:rPr>
              <w:t>maxNumberCSI</w:t>
            </w:r>
            <w:proofErr w:type="spellEnd"/>
            <w:r w:rsidRPr="00CC5A69">
              <w:rPr>
                <w:rFonts w:ascii="Arial Narrow" w:hAnsi="Arial Narrow"/>
                <w:i/>
                <w:sz w:val="12"/>
                <w:szCs w:val="14"/>
              </w:rPr>
              <w:t>-RS-</w:t>
            </w:r>
            <w:proofErr w:type="spellStart"/>
            <w:r w:rsidRPr="00CC5A69">
              <w:rPr>
                <w:rFonts w:ascii="Arial Narrow" w:hAnsi="Arial Narrow"/>
                <w:i/>
                <w:sz w:val="12"/>
                <w:szCs w:val="14"/>
              </w:rPr>
              <w:t>ResourceTwoTx</w:t>
            </w:r>
            <w:proofErr w:type="spellEnd"/>
          </w:p>
          <w:p w14:paraId="057AE638" w14:textId="77777777" w:rsidR="00D479BF" w:rsidRPr="00CC5A69" w:rsidRDefault="00D479BF" w:rsidP="00D479BF">
            <w:pPr>
              <w:pStyle w:val="TAL"/>
              <w:rPr>
                <w:rFonts w:ascii="Arial Narrow" w:hAnsi="Arial Narrow"/>
                <w:i/>
                <w:sz w:val="12"/>
                <w:szCs w:val="14"/>
              </w:rPr>
            </w:pPr>
            <w:r w:rsidRPr="00CC5A69">
              <w:rPr>
                <w:rFonts w:ascii="Arial Narrow" w:hAnsi="Arial Narrow"/>
                <w:i/>
                <w:sz w:val="12"/>
                <w:szCs w:val="14"/>
              </w:rPr>
              <w:t xml:space="preserve">4. </w:t>
            </w:r>
            <w:proofErr w:type="spellStart"/>
            <w:r w:rsidRPr="00CC5A69">
              <w:rPr>
                <w:rFonts w:ascii="Arial Narrow" w:hAnsi="Arial Narrow"/>
                <w:i/>
                <w:sz w:val="12"/>
                <w:szCs w:val="14"/>
              </w:rPr>
              <w:t>supportedCSI</w:t>
            </w:r>
            <w:proofErr w:type="spellEnd"/>
            <w:r w:rsidRPr="00CC5A69">
              <w:rPr>
                <w:rFonts w:ascii="Arial Narrow" w:hAnsi="Arial Narrow"/>
                <w:i/>
                <w:sz w:val="12"/>
                <w:szCs w:val="14"/>
              </w:rPr>
              <w:t>-RS-Density</w:t>
            </w:r>
          </w:p>
          <w:p w14:paraId="56DE9E8D" w14:textId="77777777" w:rsidR="00D479BF" w:rsidRPr="00CC5A69" w:rsidRDefault="00D479BF" w:rsidP="00D479BF">
            <w:pPr>
              <w:pStyle w:val="TAL"/>
              <w:rPr>
                <w:rFonts w:ascii="Arial Narrow" w:hAnsi="Arial Narrow"/>
                <w:i/>
                <w:sz w:val="12"/>
                <w:szCs w:val="14"/>
              </w:rPr>
            </w:pPr>
            <w:r w:rsidRPr="00CC5A69">
              <w:rPr>
                <w:rFonts w:ascii="Arial Narrow" w:hAnsi="Arial Narrow"/>
                <w:i/>
                <w:sz w:val="12"/>
                <w:szCs w:val="14"/>
              </w:rPr>
              <w:t xml:space="preserve">5. </w:t>
            </w:r>
            <w:proofErr w:type="spellStart"/>
            <w:r w:rsidRPr="00CC5A69">
              <w:rPr>
                <w:rFonts w:ascii="Arial Narrow" w:hAnsi="Arial Narrow"/>
                <w:i/>
                <w:sz w:val="12"/>
                <w:szCs w:val="14"/>
              </w:rPr>
              <w:t>maxNumberAperiodicCSI</w:t>
            </w:r>
            <w:proofErr w:type="spellEnd"/>
            <w:r w:rsidRPr="00CC5A69">
              <w:rPr>
                <w:rFonts w:ascii="Arial Narrow" w:hAnsi="Arial Narrow"/>
                <w:i/>
                <w:sz w:val="12"/>
                <w:szCs w:val="14"/>
              </w:rPr>
              <w:t>-RS-Resource</w:t>
            </w:r>
          </w:p>
          <w:p w14:paraId="1926A625" w14:textId="35757E80" w:rsidR="00D479BF" w:rsidRPr="00CC5A69" w:rsidRDefault="00D479BF" w:rsidP="00D479BF">
            <w:pPr>
              <w:pStyle w:val="TAL"/>
              <w:rPr>
                <w:rFonts w:ascii="Arial Narrow" w:hAnsi="Arial Narrow"/>
                <w:i/>
                <w:sz w:val="12"/>
                <w:szCs w:val="14"/>
              </w:rPr>
            </w:pPr>
            <w:r w:rsidRPr="00CC5A69">
              <w:rPr>
                <w:rFonts w:ascii="Arial Narrow" w:hAnsi="Arial Narrow"/>
                <w:i/>
                <w:sz w:val="12"/>
                <w:szCs w:val="14"/>
              </w:rPr>
              <w:t>}</w:t>
            </w:r>
          </w:p>
        </w:tc>
        <w:tc>
          <w:tcPr>
            <w:tcW w:w="3330" w:type="dxa"/>
          </w:tcPr>
          <w:p w14:paraId="7782C5A5" w14:textId="77777777" w:rsidR="00D479BF" w:rsidRPr="00ED1BD9" w:rsidRDefault="00D479BF" w:rsidP="00D479BF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Mandatory with capability signalling</w:t>
            </w:r>
          </w:p>
          <w:p w14:paraId="6EE54047" w14:textId="77777777" w:rsidR="00D479BF" w:rsidRPr="00ED1BD9" w:rsidRDefault="00D479BF" w:rsidP="00D479BF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</w:p>
          <w:p w14:paraId="6BDFCF03" w14:textId="77777777" w:rsidR="00D479BF" w:rsidRPr="00CC5A69" w:rsidRDefault="00D479BF" w:rsidP="00D479BF">
            <w:pPr>
              <w:pStyle w:val="TAL"/>
              <w:rPr>
                <w:rFonts w:ascii="Arial Narrow" w:hAnsi="Arial Narrow"/>
                <w:sz w:val="12"/>
                <w:szCs w:val="14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 xml:space="preserve">Component-1, </w:t>
            </w:r>
            <w:r w:rsidRPr="00CC5A69">
              <w:rPr>
                <w:rFonts w:ascii="Arial Narrow" w:hAnsi="Arial Narrow"/>
                <w:sz w:val="12"/>
                <w:szCs w:val="14"/>
              </w:rPr>
              <w:t>candidate value set for MB_1 is {0, 8, 16, 32, 64}</w:t>
            </w:r>
          </w:p>
          <w:p w14:paraId="0415A399" w14:textId="77777777" w:rsidR="00D479BF" w:rsidRPr="004E4B53" w:rsidRDefault="00D479BF" w:rsidP="004E4B53">
            <w:pPr>
              <w:pStyle w:val="TAL"/>
              <w:ind w:left="284"/>
              <w:rPr>
                <w:rFonts w:ascii="Arial Narrow" w:hAnsi="Arial Narrow"/>
                <w:b/>
                <w:bCs/>
                <w:sz w:val="12"/>
                <w:szCs w:val="14"/>
              </w:rPr>
            </w:pPr>
            <w:r w:rsidRPr="004E4B53">
              <w:rPr>
                <w:rFonts w:ascii="Arial Narrow" w:hAnsi="Arial Narrow"/>
                <w:b/>
                <w:bCs/>
                <w:sz w:val="12"/>
                <w:szCs w:val="14"/>
              </w:rPr>
              <w:t>On FR2, UE is mandated to signal MB_1 &gt;=8</w:t>
            </w:r>
          </w:p>
          <w:p w14:paraId="4D31E1A6" w14:textId="77777777" w:rsidR="00D479BF" w:rsidRPr="004E4B53" w:rsidRDefault="00D479BF" w:rsidP="004E4B53">
            <w:pPr>
              <w:pStyle w:val="TAL"/>
              <w:ind w:left="284"/>
              <w:rPr>
                <w:rFonts w:ascii="Arial Narrow" w:hAnsi="Arial Narrow"/>
                <w:b/>
                <w:bCs/>
                <w:sz w:val="12"/>
                <w:szCs w:val="14"/>
              </w:rPr>
            </w:pPr>
            <w:r w:rsidRPr="004E4B53">
              <w:rPr>
                <w:rFonts w:ascii="Arial Narrow" w:hAnsi="Arial Narrow"/>
                <w:b/>
                <w:bCs/>
                <w:sz w:val="12"/>
                <w:szCs w:val="14"/>
              </w:rPr>
              <w:t>On FR1, MB_1 &gt;=8 is supported mandatory with capability signalling.</w:t>
            </w:r>
          </w:p>
          <w:p w14:paraId="0DAA7892" w14:textId="77777777" w:rsidR="00D479BF" w:rsidRPr="00ED1BD9" w:rsidRDefault="00D479BF" w:rsidP="00D479BF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</w:p>
          <w:p w14:paraId="5FE035A8" w14:textId="77777777" w:rsidR="00D479BF" w:rsidRPr="00832804" w:rsidRDefault="00D479BF" w:rsidP="00D479BF">
            <w:pPr>
              <w:pStyle w:val="TAL"/>
              <w:rPr>
                <w:rFonts w:ascii="Arial Narrow" w:hAnsi="Arial Narrow"/>
                <w:sz w:val="14"/>
                <w:szCs w:val="16"/>
                <w:highlight w:val="yellow"/>
              </w:rPr>
            </w:pPr>
            <w:r w:rsidRPr="00832804">
              <w:rPr>
                <w:rFonts w:ascii="Arial Narrow" w:hAnsi="Arial Narrow"/>
                <w:sz w:val="14"/>
                <w:szCs w:val="16"/>
                <w:highlight w:val="yellow"/>
              </w:rPr>
              <w:t xml:space="preserve">Component-2, </w:t>
            </w:r>
            <w:r w:rsidRPr="00832804">
              <w:rPr>
                <w:rFonts w:ascii="Arial Narrow" w:hAnsi="Arial Narrow"/>
                <w:sz w:val="12"/>
                <w:szCs w:val="14"/>
                <w:highlight w:val="yellow"/>
              </w:rPr>
              <w:t>candidate value set for MC_1 is {0, 4, 8, 16, 32, 64}</w:t>
            </w:r>
          </w:p>
          <w:p w14:paraId="377745D9" w14:textId="77777777" w:rsidR="00D479BF" w:rsidRPr="004E4B53" w:rsidRDefault="00D479BF" w:rsidP="004E4B53">
            <w:pPr>
              <w:pStyle w:val="TAL"/>
              <w:ind w:left="284"/>
              <w:rPr>
                <w:rFonts w:ascii="Arial Narrow" w:hAnsi="Arial Narrow"/>
                <w:b/>
                <w:bCs/>
                <w:sz w:val="12"/>
                <w:szCs w:val="14"/>
              </w:rPr>
            </w:pPr>
            <w:r w:rsidRPr="00832804">
              <w:rPr>
                <w:rFonts w:ascii="Arial Narrow" w:hAnsi="Arial Narrow"/>
                <w:b/>
                <w:bCs/>
                <w:sz w:val="12"/>
                <w:szCs w:val="14"/>
                <w:highlight w:val="yellow"/>
              </w:rPr>
              <w:t>For FR1, UE is mandated to report at least 8.</w:t>
            </w:r>
          </w:p>
          <w:p w14:paraId="75BF6B2C" w14:textId="77777777" w:rsidR="00D479BF" w:rsidRPr="00ED1BD9" w:rsidRDefault="00D479BF" w:rsidP="00D479BF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</w:p>
          <w:p w14:paraId="4B7F72EA" w14:textId="77777777" w:rsidR="00D479BF" w:rsidRPr="00CC5A69" w:rsidRDefault="00D479BF" w:rsidP="00D479BF">
            <w:pPr>
              <w:pStyle w:val="TAL"/>
              <w:rPr>
                <w:rFonts w:ascii="Arial Narrow" w:hAnsi="Arial Narrow"/>
                <w:sz w:val="12"/>
                <w:szCs w:val="14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 xml:space="preserve">Component-3, </w:t>
            </w:r>
            <w:r w:rsidRPr="00CC5A69">
              <w:rPr>
                <w:rFonts w:ascii="Arial Narrow" w:hAnsi="Arial Narrow"/>
                <w:sz w:val="12"/>
                <w:szCs w:val="14"/>
              </w:rPr>
              <w:t>candidate value set for MB_2 is {0, 4, 8, 16, 32, 64}</w:t>
            </w:r>
          </w:p>
          <w:p w14:paraId="736865A1" w14:textId="77777777" w:rsidR="00D479BF" w:rsidRPr="00ED1BD9" w:rsidRDefault="00D479BF" w:rsidP="00D479BF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</w:p>
          <w:p w14:paraId="070FBD8A" w14:textId="77777777" w:rsidR="00D479BF" w:rsidRPr="00ED1BD9" w:rsidRDefault="00D479BF" w:rsidP="00D479BF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Component-4: candidate value set:</w:t>
            </w:r>
          </w:p>
          <w:p w14:paraId="01E707EA" w14:textId="77777777" w:rsidR="00D479BF" w:rsidRPr="00ED1BD9" w:rsidRDefault="00D479BF" w:rsidP="00D479BF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{"not supported", "1 only", "3 only", "both 1 and 3"}</w:t>
            </w:r>
          </w:p>
          <w:p w14:paraId="17275901" w14:textId="77777777" w:rsidR="00D479BF" w:rsidRPr="000649C0" w:rsidRDefault="00D479BF" w:rsidP="000649C0">
            <w:pPr>
              <w:pStyle w:val="TAL"/>
              <w:ind w:left="284"/>
              <w:rPr>
                <w:rFonts w:ascii="Arial Narrow" w:hAnsi="Arial Narrow"/>
                <w:b/>
                <w:bCs/>
                <w:sz w:val="12"/>
                <w:szCs w:val="14"/>
              </w:rPr>
            </w:pPr>
            <w:r w:rsidRPr="000649C0">
              <w:rPr>
                <w:rFonts w:ascii="Arial Narrow" w:hAnsi="Arial Narrow"/>
                <w:b/>
                <w:bCs/>
                <w:sz w:val="12"/>
                <w:szCs w:val="14"/>
              </w:rPr>
              <w:t>On FR2, UE is mandated to signal either "3 only" or "both 1 and 3"</w:t>
            </w:r>
          </w:p>
          <w:p w14:paraId="5B8E294C" w14:textId="77777777" w:rsidR="00D479BF" w:rsidRPr="000649C0" w:rsidRDefault="00D479BF" w:rsidP="000649C0">
            <w:pPr>
              <w:pStyle w:val="TAL"/>
              <w:ind w:left="284"/>
              <w:rPr>
                <w:rFonts w:ascii="Arial Narrow" w:hAnsi="Arial Narrow"/>
                <w:b/>
                <w:bCs/>
                <w:sz w:val="12"/>
                <w:szCs w:val="14"/>
              </w:rPr>
            </w:pPr>
            <w:r w:rsidRPr="000649C0">
              <w:rPr>
                <w:rFonts w:ascii="Arial Narrow" w:hAnsi="Arial Narrow"/>
                <w:b/>
                <w:bCs/>
                <w:sz w:val="12"/>
                <w:szCs w:val="14"/>
              </w:rPr>
              <w:t>On FR1, either "3 only" or "both 1 and 3" is mandatory with UE capability signalling.</w:t>
            </w:r>
          </w:p>
          <w:p w14:paraId="77D32059" w14:textId="77777777" w:rsidR="00D479BF" w:rsidRPr="00ED1BD9" w:rsidRDefault="00D479BF" w:rsidP="00D479BF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</w:p>
          <w:p w14:paraId="798CEB11" w14:textId="77777777" w:rsidR="00D479BF" w:rsidRPr="00CC5A69" w:rsidRDefault="00D479BF" w:rsidP="00D479BF">
            <w:pPr>
              <w:pStyle w:val="TAL"/>
              <w:rPr>
                <w:rFonts w:ascii="Arial Narrow" w:hAnsi="Arial Narrow"/>
                <w:sz w:val="12"/>
                <w:szCs w:val="14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 xml:space="preserve">Component-5, </w:t>
            </w:r>
            <w:r w:rsidRPr="00CC5A69">
              <w:rPr>
                <w:rFonts w:ascii="Arial Narrow" w:hAnsi="Arial Narrow"/>
                <w:sz w:val="12"/>
                <w:szCs w:val="14"/>
              </w:rPr>
              <w:t>candidate value set for MD_2 is {0, 1, 4, 8, 16, 32, 64}</w:t>
            </w:r>
          </w:p>
          <w:p w14:paraId="7AC09801" w14:textId="2E22EB61" w:rsidR="00D479BF" w:rsidRPr="000649C0" w:rsidRDefault="00D479BF" w:rsidP="000649C0">
            <w:pPr>
              <w:pStyle w:val="TAL"/>
              <w:ind w:left="284"/>
              <w:rPr>
                <w:rFonts w:ascii="Arial Narrow" w:hAnsi="Arial Narrow"/>
                <w:b/>
                <w:bCs/>
                <w:sz w:val="14"/>
                <w:szCs w:val="16"/>
              </w:rPr>
            </w:pPr>
            <w:r w:rsidRPr="000649C0">
              <w:rPr>
                <w:rFonts w:ascii="Arial Narrow" w:hAnsi="Arial Narrow"/>
                <w:b/>
                <w:bCs/>
                <w:sz w:val="12"/>
                <w:szCs w:val="14"/>
              </w:rPr>
              <w:t>For both FR1 and FR2, UE is mandated to report at least 4</w:t>
            </w:r>
          </w:p>
        </w:tc>
      </w:tr>
      <w:tr w:rsidR="00D479BF" w:rsidRPr="00222FFB" w14:paraId="09EE5461" w14:textId="77777777" w:rsidTr="007803CA">
        <w:trPr>
          <w:trHeight w:val="833"/>
        </w:trPr>
        <w:tc>
          <w:tcPr>
            <w:tcW w:w="635" w:type="dxa"/>
          </w:tcPr>
          <w:p w14:paraId="6A46179F" w14:textId="0B23886B" w:rsidR="00D479BF" w:rsidRPr="00B9252C" w:rsidRDefault="00D479BF" w:rsidP="00D479BF">
            <w:pPr>
              <w:pStyle w:val="TAL"/>
              <w:rPr>
                <w:sz w:val="14"/>
                <w:szCs w:val="16"/>
              </w:rPr>
            </w:pPr>
            <w:r w:rsidRPr="00C106D9">
              <w:rPr>
                <w:sz w:val="14"/>
                <w:szCs w:val="16"/>
              </w:rPr>
              <w:t>2-31</w:t>
            </w:r>
          </w:p>
        </w:tc>
        <w:tc>
          <w:tcPr>
            <w:tcW w:w="985" w:type="dxa"/>
          </w:tcPr>
          <w:p w14:paraId="1E052B85" w14:textId="6D352EC3" w:rsidR="00D479BF" w:rsidRPr="00ED1BD9" w:rsidRDefault="00D479BF" w:rsidP="00D479BF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Beam failure recovery</w:t>
            </w:r>
          </w:p>
        </w:tc>
        <w:tc>
          <w:tcPr>
            <w:tcW w:w="2339" w:type="dxa"/>
          </w:tcPr>
          <w:p w14:paraId="2C4FE106" w14:textId="77777777" w:rsidR="00D479BF" w:rsidRPr="00ED1BD9" w:rsidRDefault="00D479BF" w:rsidP="00D479BF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1) Maximal number of CSI-RS resources across all CCs for UE to monitor PDCCH quality</w:t>
            </w:r>
          </w:p>
          <w:p w14:paraId="0F7866FE" w14:textId="77777777" w:rsidR="00D479BF" w:rsidRPr="00ED1BD9" w:rsidRDefault="00D479BF" w:rsidP="00D479BF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2) Maximal number of different SSBs across all CCs for UE to monitor PDCCH quality</w:t>
            </w:r>
          </w:p>
          <w:p w14:paraId="4763515A" w14:textId="1913E083" w:rsidR="00D479BF" w:rsidRPr="00ED1BD9" w:rsidRDefault="00D479BF" w:rsidP="00D479BF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3) Maximal number of different CSI-RS and/or SSB resources across all CCs for new beam identifications.</w:t>
            </w:r>
          </w:p>
        </w:tc>
        <w:tc>
          <w:tcPr>
            <w:tcW w:w="1621" w:type="dxa"/>
          </w:tcPr>
          <w:p w14:paraId="2A98CAF2" w14:textId="77777777" w:rsidR="00D479BF" w:rsidRPr="00CC5A69" w:rsidRDefault="00D479BF" w:rsidP="00D479BF">
            <w:pPr>
              <w:pStyle w:val="TAL"/>
              <w:rPr>
                <w:rFonts w:ascii="Arial Narrow" w:hAnsi="Arial Narrow"/>
                <w:i/>
                <w:sz w:val="12"/>
                <w:szCs w:val="14"/>
              </w:rPr>
            </w:pPr>
            <w:r w:rsidRPr="00CC5A69">
              <w:rPr>
                <w:rFonts w:ascii="Arial Narrow" w:hAnsi="Arial Narrow"/>
                <w:i/>
                <w:sz w:val="12"/>
                <w:szCs w:val="14"/>
              </w:rPr>
              <w:t xml:space="preserve">1. </w:t>
            </w:r>
            <w:proofErr w:type="spellStart"/>
            <w:r w:rsidRPr="00CC5A69">
              <w:rPr>
                <w:rFonts w:ascii="Arial Narrow" w:hAnsi="Arial Narrow"/>
                <w:i/>
                <w:sz w:val="12"/>
                <w:szCs w:val="14"/>
              </w:rPr>
              <w:t>maxNumberCSI</w:t>
            </w:r>
            <w:proofErr w:type="spellEnd"/>
            <w:r w:rsidRPr="00CC5A69">
              <w:rPr>
                <w:rFonts w:ascii="Arial Narrow" w:hAnsi="Arial Narrow"/>
                <w:i/>
                <w:sz w:val="12"/>
                <w:szCs w:val="14"/>
              </w:rPr>
              <w:t>-RS-BFD</w:t>
            </w:r>
          </w:p>
          <w:p w14:paraId="42AE7916" w14:textId="77777777" w:rsidR="00D479BF" w:rsidRPr="00CC5A69" w:rsidRDefault="00D479BF" w:rsidP="00D479BF">
            <w:pPr>
              <w:pStyle w:val="TAL"/>
              <w:rPr>
                <w:rFonts w:ascii="Arial Narrow" w:hAnsi="Arial Narrow"/>
                <w:i/>
                <w:sz w:val="12"/>
                <w:szCs w:val="14"/>
              </w:rPr>
            </w:pPr>
            <w:r w:rsidRPr="00CC5A69">
              <w:rPr>
                <w:rFonts w:ascii="Arial Narrow" w:hAnsi="Arial Narrow"/>
                <w:i/>
                <w:sz w:val="12"/>
                <w:szCs w:val="14"/>
              </w:rPr>
              <w:t xml:space="preserve">2. </w:t>
            </w:r>
            <w:proofErr w:type="spellStart"/>
            <w:r w:rsidRPr="00CC5A69">
              <w:rPr>
                <w:rFonts w:ascii="Arial Narrow" w:hAnsi="Arial Narrow"/>
                <w:i/>
                <w:sz w:val="12"/>
                <w:szCs w:val="14"/>
              </w:rPr>
              <w:t>maxNumberSSB</w:t>
            </w:r>
            <w:proofErr w:type="spellEnd"/>
            <w:r w:rsidRPr="00CC5A69">
              <w:rPr>
                <w:rFonts w:ascii="Arial Narrow" w:hAnsi="Arial Narrow"/>
                <w:i/>
                <w:sz w:val="12"/>
                <w:szCs w:val="14"/>
              </w:rPr>
              <w:t>-BFD</w:t>
            </w:r>
          </w:p>
          <w:p w14:paraId="4834C0D6" w14:textId="3A680C4C" w:rsidR="00D479BF" w:rsidRPr="00CC5A69" w:rsidRDefault="00D479BF" w:rsidP="00D479BF">
            <w:pPr>
              <w:pStyle w:val="TAL"/>
              <w:rPr>
                <w:rFonts w:ascii="Arial Narrow" w:hAnsi="Arial Narrow"/>
                <w:i/>
                <w:sz w:val="12"/>
                <w:szCs w:val="14"/>
              </w:rPr>
            </w:pPr>
            <w:r w:rsidRPr="00CC5A69">
              <w:rPr>
                <w:rFonts w:ascii="Arial Narrow" w:hAnsi="Arial Narrow"/>
                <w:i/>
                <w:sz w:val="12"/>
                <w:szCs w:val="14"/>
              </w:rPr>
              <w:t xml:space="preserve">3. </w:t>
            </w:r>
            <w:proofErr w:type="spellStart"/>
            <w:r w:rsidRPr="00CC5A69">
              <w:rPr>
                <w:rFonts w:ascii="Arial Narrow" w:hAnsi="Arial Narrow"/>
                <w:i/>
                <w:sz w:val="12"/>
                <w:szCs w:val="14"/>
              </w:rPr>
              <w:t>maxNumberCSI</w:t>
            </w:r>
            <w:proofErr w:type="spellEnd"/>
            <w:r w:rsidRPr="00CC5A69">
              <w:rPr>
                <w:rFonts w:ascii="Arial Narrow" w:hAnsi="Arial Narrow"/>
                <w:i/>
                <w:sz w:val="12"/>
                <w:szCs w:val="14"/>
              </w:rPr>
              <w:t>-RS-SSB-CBD</w:t>
            </w:r>
          </w:p>
        </w:tc>
        <w:tc>
          <w:tcPr>
            <w:tcW w:w="3330" w:type="dxa"/>
          </w:tcPr>
          <w:p w14:paraId="44AC8824" w14:textId="77777777" w:rsidR="00D479BF" w:rsidRPr="00ED1BD9" w:rsidRDefault="00D479BF" w:rsidP="00D479BF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Mandatory with capability signalling for FR2</w:t>
            </w:r>
          </w:p>
          <w:p w14:paraId="29EFA053" w14:textId="77777777" w:rsidR="00D479BF" w:rsidRPr="00ED1BD9" w:rsidRDefault="00D479BF" w:rsidP="00D479BF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Optional with capability signalling for FR1</w:t>
            </w:r>
          </w:p>
          <w:p w14:paraId="68E6626C" w14:textId="77777777" w:rsidR="00D479BF" w:rsidRPr="00ED1BD9" w:rsidRDefault="00D479BF" w:rsidP="00D479BF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</w:p>
          <w:p w14:paraId="695AB401" w14:textId="77777777" w:rsidR="00D479BF" w:rsidRPr="00ED1BD9" w:rsidRDefault="00D479BF" w:rsidP="00D479BF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Component-1 candidate value set: {from 1 to 16}</w:t>
            </w:r>
          </w:p>
          <w:p w14:paraId="57B88458" w14:textId="77777777" w:rsidR="00D479BF" w:rsidRPr="00ED1BD9" w:rsidRDefault="00D479BF" w:rsidP="00D479BF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Component-2 candidate: {from 1 to 16}</w:t>
            </w:r>
          </w:p>
          <w:p w14:paraId="5CBA1915" w14:textId="77777777" w:rsidR="00D479BF" w:rsidRPr="00ED1BD9" w:rsidRDefault="00D479BF" w:rsidP="00D479BF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Component-3:</w:t>
            </w:r>
          </w:p>
          <w:p w14:paraId="6A6110CB" w14:textId="77777777" w:rsidR="00D479BF" w:rsidRPr="00ED1BD9" w:rsidRDefault="00D479BF" w:rsidP="00D479BF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Candidate value set is: {from 1 to 128}</w:t>
            </w:r>
          </w:p>
          <w:p w14:paraId="2AD6B519" w14:textId="28CE379B" w:rsidR="00D479BF" w:rsidRPr="00ED1BD9" w:rsidRDefault="00D479BF" w:rsidP="00D479BF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UE is mandated to support at least 32 for FR2</w:t>
            </w:r>
          </w:p>
        </w:tc>
      </w:tr>
      <w:tr w:rsidR="0062435D" w:rsidRPr="008D16A2" w14:paraId="7CB8A44F" w14:textId="77777777" w:rsidTr="007803CA">
        <w:trPr>
          <w:trHeight w:val="62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EB46" w14:textId="77777777" w:rsidR="007818FE" w:rsidRPr="00B9252C" w:rsidRDefault="007818FE" w:rsidP="00F32CF1">
            <w:pPr>
              <w:pStyle w:val="TAL"/>
              <w:rPr>
                <w:sz w:val="14"/>
                <w:szCs w:val="16"/>
              </w:rPr>
            </w:pPr>
            <w:r w:rsidRPr="00C106D9">
              <w:rPr>
                <w:sz w:val="14"/>
                <w:szCs w:val="16"/>
              </w:rPr>
              <w:t>2-50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D4FE" w14:textId="77777777" w:rsidR="007818FE" w:rsidRPr="00ED1BD9" w:rsidRDefault="007818FE" w:rsidP="00F32CF1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Basic TRS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D1B8" w14:textId="77777777" w:rsidR="007818FE" w:rsidRPr="00ED1BD9" w:rsidRDefault="007818FE" w:rsidP="00F32CF1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1) Support of TRS (mandatory)</w:t>
            </w:r>
          </w:p>
          <w:p w14:paraId="062C313A" w14:textId="77777777" w:rsidR="007818FE" w:rsidRPr="00ED1BD9" w:rsidRDefault="007818FE" w:rsidP="00F32CF1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 xml:space="preserve">2) All the </w:t>
            </w:r>
            <w:proofErr w:type="gramStart"/>
            <w:r w:rsidRPr="00ED1BD9">
              <w:rPr>
                <w:rFonts w:ascii="Arial Narrow" w:hAnsi="Arial Narrow"/>
                <w:sz w:val="14"/>
                <w:szCs w:val="16"/>
              </w:rPr>
              <w:t>periodicity</w:t>
            </w:r>
            <w:proofErr w:type="gramEnd"/>
            <w:r w:rsidRPr="00ED1BD9">
              <w:rPr>
                <w:rFonts w:ascii="Arial Narrow" w:hAnsi="Arial Narrow"/>
                <w:sz w:val="14"/>
                <w:szCs w:val="16"/>
              </w:rPr>
              <w:t xml:space="preserve"> are supported.</w:t>
            </w:r>
          </w:p>
          <w:p w14:paraId="68692614" w14:textId="77777777" w:rsidR="007818FE" w:rsidRPr="00ED1BD9" w:rsidRDefault="007818FE" w:rsidP="00F32CF1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3) Support TRS bandwidth configuration as both "BWP" and "</w:t>
            </w:r>
            <w:proofErr w:type="gramStart"/>
            <w:r w:rsidRPr="00ED1BD9">
              <w:rPr>
                <w:rFonts w:ascii="Arial Narrow" w:hAnsi="Arial Narrow"/>
                <w:sz w:val="14"/>
                <w:szCs w:val="16"/>
              </w:rPr>
              <w:t>min(</w:t>
            </w:r>
            <w:proofErr w:type="gramEnd"/>
            <w:r w:rsidRPr="00ED1BD9">
              <w:rPr>
                <w:rFonts w:ascii="Arial Narrow" w:hAnsi="Arial Narrow"/>
                <w:sz w:val="14"/>
                <w:szCs w:val="16"/>
              </w:rPr>
              <w:t>52, BWP)"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CD52" w14:textId="77777777" w:rsidR="007818FE" w:rsidRPr="00CC5A69" w:rsidRDefault="007818FE" w:rsidP="00F32CF1">
            <w:pPr>
              <w:pStyle w:val="TAL"/>
              <w:rPr>
                <w:rFonts w:ascii="Arial Narrow" w:hAnsi="Arial Narrow"/>
                <w:i/>
                <w:sz w:val="12"/>
                <w:szCs w:val="14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8686" w14:textId="77777777" w:rsidR="007818FE" w:rsidRPr="00ED1BD9" w:rsidRDefault="007818FE" w:rsidP="00F32CF1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Mandatory without capability signalling</w:t>
            </w:r>
          </w:p>
        </w:tc>
      </w:tr>
      <w:tr w:rsidR="0062435D" w:rsidRPr="008106FE" w14:paraId="25D53DC7" w14:textId="77777777" w:rsidTr="007803CA">
        <w:trPr>
          <w:trHeight w:val="197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5E8A" w14:textId="77777777" w:rsidR="007818FE" w:rsidRPr="00B9252C" w:rsidRDefault="007818FE" w:rsidP="00F32CF1">
            <w:pPr>
              <w:pStyle w:val="TAL"/>
              <w:rPr>
                <w:sz w:val="14"/>
                <w:szCs w:val="16"/>
              </w:rPr>
            </w:pPr>
            <w:r w:rsidRPr="00C106D9">
              <w:rPr>
                <w:sz w:val="14"/>
                <w:szCs w:val="16"/>
              </w:rPr>
              <w:t>2-51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A714" w14:textId="77777777" w:rsidR="007818FE" w:rsidRPr="00ED1BD9" w:rsidRDefault="007818FE" w:rsidP="00F32CF1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TRS (CSI-RS for tracking)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8708" w14:textId="77777777" w:rsidR="007818FE" w:rsidRPr="00ED1BD9" w:rsidRDefault="007818FE" w:rsidP="00F32CF1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1) TRS burst length (X),</w:t>
            </w:r>
          </w:p>
          <w:p w14:paraId="1309EC71" w14:textId="77777777" w:rsidR="007818FE" w:rsidRPr="00ED1BD9" w:rsidRDefault="007818FE" w:rsidP="00F32CF1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 xml:space="preserve">2) Max # of TRS resource sets (per CC) UE </w:t>
            </w:r>
            <w:proofErr w:type="gramStart"/>
            <w:r w:rsidRPr="00ED1BD9">
              <w:rPr>
                <w:rFonts w:ascii="Arial Narrow" w:hAnsi="Arial Narrow"/>
                <w:sz w:val="14"/>
                <w:szCs w:val="16"/>
              </w:rPr>
              <w:t>is able to</w:t>
            </w:r>
            <w:proofErr w:type="gramEnd"/>
            <w:r w:rsidRPr="00ED1BD9">
              <w:rPr>
                <w:rFonts w:ascii="Arial Narrow" w:hAnsi="Arial Narrow"/>
                <w:sz w:val="14"/>
                <w:szCs w:val="16"/>
              </w:rPr>
              <w:t xml:space="preserve"> track simultaneously</w:t>
            </w:r>
          </w:p>
          <w:p w14:paraId="7EC056CE" w14:textId="77777777" w:rsidR="007818FE" w:rsidRPr="00ED1BD9" w:rsidRDefault="007818FE" w:rsidP="00F32CF1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3) Max # of TRS resource sets configured to UE per CC</w:t>
            </w:r>
          </w:p>
          <w:p w14:paraId="33CF2009" w14:textId="77777777" w:rsidR="007818FE" w:rsidRPr="00ED1BD9" w:rsidRDefault="007818FE" w:rsidP="00F32CF1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4) Max # of TRS resource sets configured to UE across CCs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D535" w14:textId="77777777" w:rsidR="007818FE" w:rsidRPr="00CC5A69" w:rsidRDefault="007818FE" w:rsidP="00F32CF1">
            <w:pPr>
              <w:pStyle w:val="TAL"/>
              <w:rPr>
                <w:rFonts w:ascii="Arial Narrow" w:hAnsi="Arial Narrow"/>
                <w:i/>
                <w:sz w:val="12"/>
                <w:szCs w:val="14"/>
              </w:rPr>
            </w:pPr>
            <w:proofErr w:type="spellStart"/>
            <w:r w:rsidRPr="00CC5A69">
              <w:rPr>
                <w:rFonts w:ascii="Arial Narrow" w:hAnsi="Arial Narrow"/>
                <w:i/>
                <w:sz w:val="12"/>
                <w:szCs w:val="14"/>
              </w:rPr>
              <w:t>csi</w:t>
            </w:r>
            <w:proofErr w:type="spellEnd"/>
            <w:r w:rsidRPr="00CC5A69">
              <w:rPr>
                <w:rFonts w:ascii="Arial Narrow" w:hAnsi="Arial Narrow"/>
                <w:i/>
                <w:sz w:val="12"/>
                <w:szCs w:val="14"/>
              </w:rPr>
              <w:t>-RS-</w:t>
            </w:r>
            <w:proofErr w:type="spellStart"/>
            <w:r w:rsidRPr="00CC5A69">
              <w:rPr>
                <w:rFonts w:ascii="Arial Narrow" w:hAnsi="Arial Narrow"/>
                <w:i/>
                <w:sz w:val="12"/>
                <w:szCs w:val="14"/>
              </w:rPr>
              <w:t>ForTracking</w:t>
            </w:r>
            <w:proofErr w:type="spellEnd"/>
            <w:r w:rsidRPr="00CC5A69">
              <w:rPr>
                <w:rFonts w:ascii="Arial Narrow" w:hAnsi="Arial Narrow"/>
                <w:i/>
                <w:sz w:val="12"/>
                <w:szCs w:val="14"/>
              </w:rPr>
              <w:t xml:space="preserve"> {</w:t>
            </w:r>
          </w:p>
          <w:p w14:paraId="035C273A" w14:textId="77777777" w:rsidR="007818FE" w:rsidRPr="00CC5A69" w:rsidRDefault="007818FE" w:rsidP="00F32CF1">
            <w:pPr>
              <w:pStyle w:val="TAL"/>
              <w:rPr>
                <w:rFonts w:ascii="Arial Narrow" w:hAnsi="Arial Narrow"/>
                <w:i/>
                <w:sz w:val="12"/>
                <w:szCs w:val="14"/>
              </w:rPr>
            </w:pPr>
            <w:r w:rsidRPr="00CC5A69">
              <w:rPr>
                <w:rFonts w:ascii="Arial Narrow" w:hAnsi="Arial Narrow"/>
                <w:i/>
                <w:sz w:val="12"/>
                <w:szCs w:val="14"/>
              </w:rPr>
              <w:t xml:space="preserve">1. </w:t>
            </w:r>
            <w:proofErr w:type="spellStart"/>
            <w:r w:rsidRPr="00CC5A69">
              <w:rPr>
                <w:rFonts w:ascii="Arial Narrow" w:hAnsi="Arial Narrow"/>
                <w:i/>
                <w:sz w:val="12"/>
                <w:szCs w:val="14"/>
              </w:rPr>
              <w:t>maxBurstLength</w:t>
            </w:r>
            <w:proofErr w:type="spellEnd"/>
          </w:p>
          <w:p w14:paraId="01598ECD" w14:textId="77777777" w:rsidR="007818FE" w:rsidRPr="00CC5A69" w:rsidRDefault="007818FE" w:rsidP="00F32CF1">
            <w:pPr>
              <w:pStyle w:val="TAL"/>
              <w:rPr>
                <w:rFonts w:ascii="Arial Narrow" w:hAnsi="Arial Narrow"/>
                <w:i/>
                <w:sz w:val="12"/>
                <w:szCs w:val="14"/>
              </w:rPr>
            </w:pPr>
            <w:r w:rsidRPr="00CC5A69">
              <w:rPr>
                <w:rFonts w:ascii="Arial Narrow" w:hAnsi="Arial Narrow"/>
                <w:i/>
                <w:sz w:val="12"/>
                <w:szCs w:val="14"/>
              </w:rPr>
              <w:t xml:space="preserve">2. </w:t>
            </w:r>
            <w:proofErr w:type="spellStart"/>
            <w:r w:rsidRPr="00CC5A69">
              <w:rPr>
                <w:rFonts w:ascii="Arial Narrow" w:hAnsi="Arial Narrow"/>
                <w:i/>
                <w:sz w:val="12"/>
                <w:szCs w:val="14"/>
              </w:rPr>
              <w:t>maxSimultaneousResourceSetsPerCC</w:t>
            </w:r>
            <w:proofErr w:type="spellEnd"/>
          </w:p>
          <w:p w14:paraId="63C800D3" w14:textId="77777777" w:rsidR="007818FE" w:rsidRPr="00CC5A69" w:rsidRDefault="007818FE" w:rsidP="00F32CF1">
            <w:pPr>
              <w:pStyle w:val="TAL"/>
              <w:rPr>
                <w:rFonts w:ascii="Arial Narrow" w:hAnsi="Arial Narrow"/>
                <w:i/>
                <w:sz w:val="12"/>
                <w:szCs w:val="14"/>
              </w:rPr>
            </w:pPr>
            <w:r w:rsidRPr="00CC5A69">
              <w:rPr>
                <w:rFonts w:ascii="Arial Narrow" w:hAnsi="Arial Narrow"/>
                <w:i/>
                <w:sz w:val="12"/>
                <w:szCs w:val="14"/>
              </w:rPr>
              <w:t xml:space="preserve">3. </w:t>
            </w:r>
            <w:proofErr w:type="spellStart"/>
            <w:r w:rsidRPr="00CC5A69">
              <w:rPr>
                <w:rFonts w:ascii="Arial Narrow" w:hAnsi="Arial Narrow"/>
                <w:i/>
                <w:sz w:val="12"/>
                <w:szCs w:val="14"/>
              </w:rPr>
              <w:t>maxConfiguredResourceSetsPerCC</w:t>
            </w:r>
            <w:proofErr w:type="spellEnd"/>
          </w:p>
          <w:p w14:paraId="0AD47AE5" w14:textId="77777777" w:rsidR="007818FE" w:rsidRPr="00CC5A69" w:rsidRDefault="007818FE" w:rsidP="00F32CF1">
            <w:pPr>
              <w:pStyle w:val="TAL"/>
              <w:rPr>
                <w:rFonts w:ascii="Arial Narrow" w:hAnsi="Arial Narrow"/>
                <w:i/>
                <w:sz w:val="12"/>
                <w:szCs w:val="14"/>
              </w:rPr>
            </w:pPr>
            <w:r w:rsidRPr="00CC5A69">
              <w:rPr>
                <w:rFonts w:ascii="Arial Narrow" w:hAnsi="Arial Narrow"/>
                <w:i/>
                <w:sz w:val="12"/>
                <w:szCs w:val="14"/>
              </w:rPr>
              <w:t xml:space="preserve">4. </w:t>
            </w:r>
            <w:proofErr w:type="spellStart"/>
            <w:r w:rsidRPr="00CC5A69">
              <w:rPr>
                <w:rFonts w:ascii="Arial Narrow" w:hAnsi="Arial Narrow"/>
                <w:i/>
                <w:sz w:val="12"/>
                <w:szCs w:val="14"/>
              </w:rPr>
              <w:t>maxConfiguredResourceSetsAllCC</w:t>
            </w:r>
            <w:proofErr w:type="spellEnd"/>
          </w:p>
          <w:p w14:paraId="147B52C6" w14:textId="77777777" w:rsidR="007818FE" w:rsidRPr="00CC5A69" w:rsidRDefault="007818FE" w:rsidP="00F32CF1">
            <w:pPr>
              <w:pStyle w:val="TAL"/>
              <w:rPr>
                <w:rFonts w:ascii="Arial Narrow" w:hAnsi="Arial Narrow"/>
                <w:i/>
                <w:sz w:val="12"/>
                <w:szCs w:val="14"/>
              </w:rPr>
            </w:pPr>
            <w:r w:rsidRPr="00CC5A69">
              <w:rPr>
                <w:rFonts w:ascii="Arial Narrow" w:hAnsi="Arial Narrow"/>
                <w:i/>
                <w:sz w:val="12"/>
                <w:szCs w:val="14"/>
              </w:rPr>
              <w:t>}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3684" w14:textId="77777777" w:rsidR="007818FE" w:rsidRPr="00ED1BD9" w:rsidRDefault="007818FE" w:rsidP="00F32CF1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Mandatory with capability signalling</w:t>
            </w:r>
          </w:p>
          <w:p w14:paraId="13EF55D3" w14:textId="77777777" w:rsidR="007818FE" w:rsidRPr="00ED1BD9" w:rsidRDefault="007818FE" w:rsidP="00F32CF1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Component-1:</w:t>
            </w:r>
          </w:p>
          <w:p w14:paraId="5FBC3A65" w14:textId="77777777" w:rsidR="007818FE" w:rsidRPr="00ED1BD9" w:rsidRDefault="007818FE" w:rsidP="00F32CF1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candidate values {1, "both 1 and 2"}. UE is mandated to report "both 1 and 2"</w:t>
            </w:r>
          </w:p>
          <w:p w14:paraId="53191E1D" w14:textId="77777777" w:rsidR="007818FE" w:rsidRPr="00ED1BD9" w:rsidRDefault="007818FE" w:rsidP="00F32CF1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</w:p>
          <w:p w14:paraId="05A52E2F" w14:textId="77777777" w:rsidR="007818FE" w:rsidRPr="00ED1BD9" w:rsidRDefault="007818FE" w:rsidP="00F32CF1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Component-2: Candidate value set: {1 to 8}</w:t>
            </w:r>
          </w:p>
          <w:p w14:paraId="2CE966EA" w14:textId="77777777" w:rsidR="007818FE" w:rsidRPr="00ED1BD9" w:rsidRDefault="007818FE" w:rsidP="00F32CF1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</w:p>
          <w:p w14:paraId="111DEE6F" w14:textId="77777777" w:rsidR="007818FE" w:rsidRPr="00ED1BD9" w:rsidRDefault="007818FE" w:rsidP="00F32CF1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Component-3: Candidate value set: {1 to 64}</w:t>
            </w:r>
          </w:p>
          <w:p w14:paraId="4450E07B" w14:textId="77777777" w:rsidR="007818FE" w:rsidRPr="00ED1BD9" w:rsidRDefault="007818FE" w:rsidP="00F32CF1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UE is mandated to report at least 8 for FR1 and 16 for FR2.</w:t>
            </w:r>
          </w:p>
          <w:p w14:paraId="6DC0A573" w14:textId="77777777" w:rsidR="007818FE" w:rsidRPr="00ED1BD9" w:rsidRDefault="007818FE" w:rsidP="00F32CF1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</w:p>
          <w:p w14:paraId="129813A8" w14:textId="77777777" w:rsidR="007818FE" w:rsidRPr="00ED1BD9" w:rsidRDefault="007818FE" w:rsidP="00F32CF1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Component-4: Candidate value set: {1 to 256}</w:t>
            </w:r>
          </w:p>
          <w:p w14:paraId="6F36D6A4" w14:textId="77777777" w:rsidR="007818FE" w:rsidRPr="00ED1BD9" w:rsidRDefault="007818FE" w:rsidP="00F32CF1">
            <w:pPr>
              <w:pStyle w:val="TAL"/>
              <w:rPr>
                <w:rFonts w:ascii="Arial Narrow" w:hAnsi="Arial Narrow"/>
                <w:sz w:val="14"/>
                <w:szCs w:val="16"/>
              </w:rPr>
            </w:pPr>
            <w:r w:rsidRPr="00ED1BD9">
              <w:rPr>
                <w:rFonts w:ascii="Arial Narrow" w:hAnsi="Arial Narrow"/>
                <w:sz w:val="14"/>
                <w:szCs w:val="16"/>
              </w:rPr>
              <w:t>UE is mandated to report at least 16 for FR1 and 32 for FR2.</w:t>
            </w:r>
          </w:p>
        </w:tc>
      </w:tr>
    </w:tbl>
    <w:p w14:paraId="508F5CEB" w14:textId="77777777" w:rsidR="00944054" w:rsidRDefault="00944054" w:rsidP="00DF0078">
      <w:pPr>
        <w:ind w:left="568"/>
        <w:jc w:val="both"/>
        <w:rPr>
          <w:lang w:eastAsia="x-none"/>
        </w:rPr>
      </w:pPr>
    </w:p>
    <w:p w14:paraId="01415ECB" w14:textId="0FD3EF48" w:rsidR="005A5583" w:rsidRPr="005A5583" w:rsidRDefault="00050A4A" w:rsidP="00DF0078">
      <w:pPr>
        <w:ind w:left="568"/>
        <w:jc w:val="both"/>
      </w:pPr>
      <w:r>
        <w:rPr>
          <w:lang w:eastAsia="x-none"/>
        </w:rPr>
        <w:t xml:space="preserve">  </w:t>
      </w:r>
      <w:r w:rsidR="005F4C50">
        <w:rPr>
          <w:lang w:eastAsia="x-none"/>
        </w:rPr>
        <w:t>The agree</w:t>
      </w:r>
      <w:r w:rsidR="00AA3B71">
        <w:rPr>
          <w:lang w:eastAsia="x-none"/>
        </w:rPr>
        <w:t xml:space="preserve">ment on the UE capability </w:t>
      </w:r>
      <w:r w:rsidR="005F4C50">
        <w:rPr>
          <w:lang w:eastAsia="x-none"/>
        </w:rPr>
        <w:t xml:space="preserve">feature group </w:t>
      </w:r>
      <w:r w:rsidR="005E17B5">
        <w:rPr>
          <w:lang w:eastAsia="x-none"/>
        </w:rPr>
        <w:t>is</w:t>
      </w:r>
      <w:r w:rsidR="005927DA">
        <w:rPr>
          <w:lang w:eastAsia="x-none"/>
        </w:rPr>
        <w:t xml:space="preserve"> captured in </w:t>
      </w:r>
      <w:r w:rsidR="00AA3B71">
        <w:rPr>
          <w:lang w:eastAsia="x-none"/>
        </w:rPr>
        <w:t xml:space="preserve">TR </w:t>
      </w:r>
      <w:r w:rsidR="005F4C50">
        <w:rPr>
          <w:lang w:eastAsia="x-none"/>
        </w:rPr>
        <w:t>[2]</w:t>
      </w:r>
      <w:r w:rsidR="00AA3B71">
        <w:rPr>
          <w:lang w:eastAsia="x-none"/>
        </w:rPr>
        <w:t xml:space="preserve"> a</w:t>
      </w:r>
      <w:r w:rsidR="005927DA">
        <w:rPr>
          <w:lang w:eastAsia="x-none"/>
        </w:rPr>
        <w:t xml:space="preserve">s well as </w:t>
      </w:r>
      <w:r w:rsidR="00D0105F">
        <w:rPr>
          <w:lang w:eastAsia="x-none"/>
        </w:rPr>
        <w:t>normative UE capability spec</w:t>
      </w:r>
      <w:r w:rsidR="009A2C28">
        <w:rPr>
          <w:lang w:eastAsia="x-none"/>
        </w:rPr>
        <w:t>ifications</w:t>
      </w:r>
      <w:r w:rsidR="003218B5">
        <w:rPr>
          <w:lang w:eastAsia="x-none"/>
        </w:rPr>
        <w:t xml:space="preserve"> </w:t>
      </w:r>
      <w:r w:rsidR="00B1203C">
        <w:rPr>
          <w:lang w:eastAsia="x-none"/>
        </w:rPr>
        <w:t xml:space="preserve">[3] and </w:t>
      </w:r>
      <w:r w:rsidR="00D0105F">
        <w:rPr>
          <w:lang w:eastAsia="x-none"/>
        </w:rPr>
        <w:t xml:space="preserve">the </w:t>
      </w:r>
      <w:r w:rsidR="005A5583" w:rsidRPr="00CC5086">
        <w:rPr>
          <w:lang w:eastAsia="x-none"/>
        </w:rPr>
        <w:t xml:space="preserve">corresponding </w:t>
      </w:r>
      <w:r w:rsidR="00B1203C">
        <w:rPr>
          <w:lang w:eastAsia="x-none"/>
        </w:rPr>
        <w:t>UE capability IE</w:t>
      </w:r>
      <w:r w:rsidR="003218B5">
        <w:rPr>
          <w:lang w:eastAsia="x-none"/>
        </w:rPr>
        <w:t>s</w:t>
      </w:r>
      <w:r w:rsidR="001E07FD">
        <w:rPr>
          <w:lang w:eastAsia="x-none"/>
        </w:rPr>
        <w:t xml:space="preserve"> </w:t>
      </w:r>
      <w:r w:rsidR="00B1203C">
        <w:rPr>
          <w:lang w:eastAsia="x-none"/>
        </w:rPr>
        <w:t xml:space="preserve">in </w:t>
      </w:r>
      <w:r w:rsidR="005A5583" w:rsidRPr="00CC5086">
        <w:rPr>
          <w:lang w:eastAsia="x-none"/>
        </w:rPr>
        <w:t xml:space="preserve">RRC </w:t>
      </w:r>
      <w:r w:rsidR="00B1203C">
        <w:rPr>
          <w:lang w:eastAsia="x-none"/>
        </w:rPr>
        <w:t>specifications</w:t>
      </w:r>
      <w:r w:rsidR="003218B5">
        <w:rPr>
          <w:lang w:eastAsia="x-none"/>
        </w:rPr>
        <w:t xml:space="preserve"> </w:t>
      </w:r>
      <w:r w:rsidR="00B1203C">
        <w:rPr>
          <w:lang w:eastAsia="x-none"/>
        </w:rPr>
        <w:t xml:space="preserve">[4]. </w:t>
      </w:r>
      <w:r w:rsidR="009A2C28">
        <w:rPr>
          <w:lang w:eastAsia="x-none"/>
        </w:rPr>
        <w:t>For example,</w:t>
      </w:r>
      <w:r w:rsidR="005A5583" w:rsidRPr="00CC5086">
        <w:rPr>
          <w:lang w:eastAsia="x-none"/>
        </w:rPr>
        <w:t xml:space="preserve"> </w:t>
      </w:r>
      <w:proofErr w:type="spellStart"/>
      <w:r w:rsidR="005A5583" w:rsidRPr="005E17B5">
        <w:rPr>
          <w:i/>
          <w:iCs/>
          <w:lang w:eastAsia="x-none"/>
        </w:rPr>
        <w:t>BeamManagementSSB</w:t>
      </w:r>
      <w:proofErr w:type="spellEnd"/>
      <w:r w:rsidR="005A5583" w:rsidRPr="005E17B5">
        <w:rPr>
          <w:i/>
          <w:iCs/>
          <w:lang w:eastAsia="x-none"/>
        </w:rPr>
        <w:t>-CSI-RS</w:t>
      </w:r>
      <w:r w:rsidR="005A5583" w:rsidRPr="00CC5086">
        <w:rPr>
          <w:lang w:eastAsia="x-none"/>
        </w:rPr>
        <w:t xml:space="preserve"> </w:t>
      </w:r>
      <w:r w:rsidR="00D17DA0">
        <w:rPr>
          <w:lang w:eastAsia="x-none"/>
        </w:rPr>
        <w:t xml:space="preserve">related UE capability </w:t>
      </w:r>
      <w:r w:rsidR="00A92AE1">
        <w:rPr>
          <w:lang w:eastAsia="x-none"/>
        </w:rPr>
        <w:t xml:space="preserve">in [3] and the corresponding RRC IE in [4] are </w:t>
      </w:r>
      <w:r w:rsidR="00D17DA0">
        <w:rPr>
          <w:lang w:eastAsia="x-none"/>
        </w:rPr>
        <w:t xml:space="preserve">described as </w:t>
      </w:r>
      <w:proofErr w:type="spellStart"/>
      <w:r w:rsidR="00D17DA0">
        <w:rPr>
          <w:lang w:eastAsia="x-none"/>
        </w:rPr>
        <w:t>belows</w:t>
      </w:r>
      <w:proofErr w:type="spellEnd"/>
      <w:r w:rsidR="00D17DA0">
        <w:rPr>
          <w:lang w:eastAsia="x-none"/>
        </w:rPr>
        <w:t>, respectively.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5760"/>
        <w:gridCol w:w="630"/>
        <w:gridCol w:w="540"/>
        <w:gridCol w:w="540"/>
        <w:gridCol w:w="1170"/>
      </w:tblGrid>
      <w:tr w:rsidR="008956BE" w:rsidRPr="00AE0E43" w14:paraId="6566B71F" w14:textId="77777777" w:rsidTr="0061630F">
        <w:tc>
          <w:tcPr>
            <w:tcW w:w="5760" w:type="dxa"/>
            <w:vAlign w:val="center"/>
          </w:tcPr>
          <w:p w14:paraId="3CC3D832" w14:textId="7D13FE8E" w:rsidR="00A80300" w:rsidRPr="00AE0E43" w:rsidRDefault="00502D35" w:rsidP="00502D35">
            <w:pPr>
              <w:spacing w:after="0"/>
              <w:jc w:val="center"/>
              <w:rPr>
                <w:sz w:val="12"/>
                <w:szCs w:val="12"/>
              </w:rPr>
            </w:pPr>
            <w:r w:rsidRPr="00AE0E43">
              <w:rPr>
                <w:rStyle w:val="fontstyle01"/>
                <w:sz w:val="12"/>
                <w:szCs w:val="12"/>
              </w:rPr>
              <w:t>Definitions for parameters</w:t>
            </w:r>
          </w:p>
        </w:tc>
        <w:tc>
          <w:tcPr>
            <w:tcW w:w="630" w:type="dxa"/>
            <w:vAlign w:val="center"/>
          </w:tcPr>
          <w:p w14:paraId="4049CD15" w14:textId="03198613" w:rsidR="00A80300" w:rsidRPr="00AE0E43" w:rsidRDefault="00A80300" w:rsidP="00502D35">
            <w:pPr>
              <w:spacing w:after="0"/>
              <w:jc w:val="center"/>
              <w:rPr>
                <w:sz w:val="12"/>
                <w:szCs w:val="12"/>
              </w:rPr>
            </w:pPr>
            <w:r w:rsidRPr="00AE0E43">
              <w:rPr>
                <w:rStyle w:val="fontstyle01"/>
                <w:sz w:val="12"/>
                <w:szCs w:val="12"/>
              </w:rPr>
              <w:t>Per</w:t>
            </w:r>
          </w:p>
        </w:tc>
        <w:tc>
          <w:tcPr>
            <w:tcW w:w="540" w:type="dxa"/>
            <w:vAlign w:val="center"/>
          </w:tcPr>
          <w:p w14:paraId="6A4D6D14" w14:textId="05393D61" w:rsidR="00A80300" w:rsidRPr="00AE0E43" w:rsidRDefault="00A80300" w:rsidP="00502D35">
            <w:pPr>
              <w:spacing w:after="0"/>
              <w:jc w:val="center"/>
              <w:rPr>
                <w:sz w:val="12"/>
                <w:szCs w:val="12"/>
              </w:rPr>
            </w:pPr>
            <w:r w:rsidRPr="00AE0E43">
              <w:rPr>
                <w:rStyle w:val="fontstyle01"/>
                <w:sz w:val="12"/>
                <w:szCs w:val="12"/>
              </w:rPr>
              <w:t>M</w:t>
            </w:r>
          </w:p>
        </w:tc>
        <w:tc>
          <w:tcPr>
            <w:tcW w:w="540" w:type="dxa"/>
            <w:vAlign w:val="center"/>
          </w:tcPr>
          <w:p w14:paraId="3CE5DCCC" w14:textId="77777777" w:rsidR="008956BE" w:rsidRPr="00AE0E43" w:rsidRDefault="00A80300" w:rsidP="00502D35">
            <w:pPr>
              <w:spacing w:after="0"/>
              <w:jc w:val="center"/>
              <w:rPr>
                <w:rStyle w:val="fontstyle01"/>
                <w:rFonts w:hint="eastAsia"/>
                <w:sz w:val="12"/>
                <w:szCs w:val="12"/>
              </w:rPr>
            </w:pPr>
            <w:r w:rsidRPr="00AE0E43">
              <w:rPr>
                <w:rStyle w:val="fontstyle01"/>
                <w:sz w:val="12"/>
                <w:szCs w:val="12"/>
              </w:rPr>
              <w:t>FDD</w:t>
            </w:r>
          </w:p>
          <w:p w14:paraId="13DE7588" w14:textId="77777777" w:rsidR="008956BE" w:rsidRPr="00AE0E43" w:rsidRDefault="00A80300" w:rsidP="00502D35">
            <w:pPr>
              <w:spacing w:after="0"/>
              <w:jc w:val="center"/>
              <w:rPr>
                <w:rStyle w:val="fontstyle01"/>
                <w:rFonts w:hint="eastAsia"/>
                <w:sz w:val="12"/>
                <w:szCs w:val="12"/>
              </w:rPr>
            </w:pPr>
            <w:r w:rsidRPr="00AE0E43">
              <w:rPr>
                <w:rStyle w:val="fontstyle01"/>
                <w:sz w:val="12"/>
                <w:szCs w:val="12"/>
              </w:rPr>
              <w:t>TDD</w:t>
            </w:r>
          </w:p>
          <w:p w14:paraId="375E78ED" w14:textId="595458C5" w:rsidR="00A80300" w:rsidRPr="00AE0E43" w:rsidRDefault="00A80300" w:rsidP="00502D35">
            <w:pPr>
              <w:spacing w:after="0"/>
              <w:jc w:val="center"/>
              <w:rPr>
                <w:sz w:val="12"/>
                <w:szCs w:val="12"/>
              </w:rPr>
            </w:pPr>
            <w:r w:rsidRPr="00AE0E43">
              <w:rPr>
                <w:rStyle w:val="fontstyle01"/>
                <w:sz w:val="12"/>
                <w:szCs w:val="12"/>
              </w:rPr>
              <w:t>DIFF</w:t>
            </w:r>
          </w:p>
        </w:tc>
        <w:tc>
          <w:tcPr>
            <w:tcW w:w="1170" w:type="dxa"/>
            <w:vAlign w:val="center"/>
          </w:tcPr>
          <w:p w14:paraId="4D8A86EB" w14:textId="77777777" w:rsidR="008956BE" w:rsidRPr="00AE0E43" w:rsidRDefault="00A80300" w:rsidP="00502D35">
            <w:pPr>
              <w:spacing w:after="0"/>
              <w:jc w:val="center"/>
              <w:rPr>
                <w:rStyle w:val="fontstyle01"/>
                <w:rFonts w:hint="eastAsia"/>
                <w:sz w:val="12"/>
                <w:szCs w:val="12"/>
              </w:rPr>
            </w:pPr>
            <w:r w:rsidRPr="00AE0E43">
              <w:rPr>
                <w:rStyle w:val="fontstyle01"/>
                <w:sz w:val="12"/>
                <w:szCs w:val="12"/>
              </w:rPr>
              <w:t>FR1-FR2</w:t>
            </w:r>
          </w:p>
          <w:p w14:paraId="3E51DBB6" w14:textId="08BCC97D" w:rsidR="00A80300" w:rsidRPr="00AE0E43" w:rsidRDefault="00A80300" w:rsidP="00502D35">
            <w:pPr>
              <w:spacing w:after="0"/>
              <w:jc w:val="center"/>
              <w:rPr>
                <w:sz w:val="12"/>
                <w:szCs w:val="12"/>
              </w:rPr>
            </w:pPr>
            <w:r w:rsidRPr="00AE0E43">
              <w:rPr>
                <w:rStyle w:val="fontstyle01"/>
                <w:sz w:val="12"/>
                <w:szCs w:val="12"/>
              </w:rPr>
              <w:t>DIFF</w:t>
            </w:r>
          </w:p>
        </w:tc>
      </w:tr>
      <w:tr w:rsidR="008956BE" w:rsidRPr="00AE0E43" w14:paraId="0A1FFF03" w14:textId="77777777" w:rsidTr="0061630F">
        <w:tc>
          <w:tcPr>
            <w:tcW w:w="5760" w:type="dxa"/>
            <w:vAlign w:val="center"/>
          </w:tcPr>
          <w:p w14:paraId="349334EB" w14:textId="74429018" w:rsidR="00146D6F" w:rsidRDefault="00146D6F" w:rsidP="00146D6F">
            <w:pPr>
              <w:spacing w:after="0"/>
              <w:jc w:val="both"/>
              <w:rPr>
                <w:rStyle w:val="fontstyle01"/>
                <w:rFonts w:hint="eastAsia"/>
                <w:sz w:val="16"/>
                <w:szCs w:val="16"/>
              </w:rPr>
            </w:pPr>
            <w:proofErr w:type="spellStart"/>
            <w:r w:rsidRPr="00E1093C">
              <w:rPr>
                <w:rStyle w:val="fontstyle01"/>
                <w:sz w:val="16"/>
                <w:szCs w:val="16"/>
              </w:rPr>
              <w:t>beamManagementSSB</w:t>
            </w:r>
            <w:proofErr w:type="spellEnd"/>
            <w:r w:rsidRPr="00E1093C">
              <w:rPr>
                <w:rStyle w:val="fontstyle01"/>
                <w:sz w:val="16"/>
                <w:szCs w:val="16"/>
              </w:rPr>
              <w:t>-CSI-RS</w:t>
            </w:r>
          </w:p>
          <w:p w14:paraId="389EEB3F" w14:textId="77777777" w:rsidR="00E1093C" w:rsidRPr="00E1093C" w:rsidRDefault="00E1093C" w:rsidP="00146D6F">
            <w:pPr>
              <w:spacing w:after="0"/>
              <w:jc w:val="both"/>
              <w:rPr>
                <w:rStyle w:val="fontstyle01"/>
                <w:rFonts w:hint="eastAsia"/>
                <w:sz w:val="16"/>
                <w:szCs w:val="16"/>
              </w:rPr>
            </w:pPr>
          </w:p>
          <w:p w14:paraId="6CB36B90" w14:textId="77777777" w:rsidR="00146D6F" w:rsidRPr="00AE0E43" w:rsidRDefault="00146D6F" w:rsidP="00146D6F">
            <w:pPr>
              <w:spacing w:after="0"/>
              <w:jc w:val="both"/>
              <w:rPr>
                <w:rStyle w:val="fontstyle11"/>
                <w:sz w:val="12"/>
                <w:szCs w:val="12"/>
              </w:rPr>
            </w:pPr>
            <w:r w:rsidRPr="00AE0E43">
              <w:rPr>
                <w:rStyle w:val="fontstyle11"/>
                <w:sz w:val="12"/>
                <w:szCs w:val="12"/>
              </w:rPr>
              <w:t>Defines support of SS/PBCH and CSI-RS based RSRP measurements. The capability comprises signalling of</w:t>
            </w:r>
          </w:p>
          <w:p w14:paraId="528B1CE2" w14:textId="1BD630C3" w:rsidR="00146D6F" w:rsidRPr="00AE0E43" w:rsidRDefault="00146D6F" w:rsidP="00D30D52">
            <w:pPr>
              <w:spacing w:after="0"/>
              <w:ind w:left="284"/>
              <w:jc w:val="both"/>
              <w:rPr>
                <w:rStyle w:val="fontstyle11"/>
                <w:rFonts w:ascii="Arial Narrow" w:hAnsi="Arial Narrow"/>
                <w:sz w:val="12"/>
                <w:szCs w:val="12"/>
              </w:rPr>
            </w:pPr>
            <w:r w:rsidRPr="00AE0E43">
              <w:rPr>
                <w:rStyle w:val="fontstyle11"/>
                <w:rFonts w:ascii="Arial Narrow" w:hAnsi="Arial Narrow"/>
                <w:sz w:val="12"/>
                <w:szCs w:val="12"/>
              </w:rPr>
              <w:t>-</w:t>
            </w:r>
            <w:r w:rsidR="00B04E2C" w:rsidRPr="00AE0E43">
              <w:rPr>
                <w:rStyle w:val="fontstyle11"/>
                <w:rFonts w:ascii="Arial Narrow" w:hAnsi="Arial Narrow"/>
                <w:sz w:val="12"/>
                <w:szCs w:val="12"/>
              </w:rPr>
              <w:t xml:space="preserve"> </w:t>
            </w:r>
            <w:proofErr w:type="spellStart"/>
            <w:r w:rsidRPr="00AE0E43">
              <w:rPr>
                <w:rStyle w:val="fontstyle31"/>
                <w:rFonts w:ascii="Arial Narrow" w:hAnsi="Arial Narrow"/>
                <w:sz w:val="12"/>
                <w:szCs w:val="12"/>
              </w:rPr>
              <w:t>maxNumberSSB</w:t>
            </w:r>
            <w:proofErr w:type="spellEnd"/>
            <w:r w:rsidRPr="00AE0E43">
              <w:rPr>
                <w:rStyle w:val="fontstyle31"/>
                <w:rFonts w:ascii="Arial Narrow" w:hAnsi="Arial Narrow"/>
                <w:sz w:val="12"/>
                <w:szCs w:val="12"/>
              </w:rPr>
              <w:t>-CSI-RS-</w:t>
            </w:r>
            <w:proofErr w:type="spellStart"/>
            <w:r w:rsidRPr="00AE0E43">
              <w:rPr>
                <w:rStyle w:val="fontstyle31"/>
                <w:rFonts w:ascii="Arial Narrow" w:hAnsi="Arial Narrow"/>
                <w:sz w:val="12"/>
                <w:szCs w:val="12"/>
              </w:rPr>
              <w:t>ResourceOneTx</w:t>
            </w:r>
            <w:proofErr w:type="spellEnd"/>
            <w:r w:rsidRPr="00AE0E43">
              <w:rPr>
                <w:rStyle w:val="fontstyle31"/>
                <w:rFonts w:ascii="Arial Narrow" w:hAnsi="Arial Narrow"/>
                <w:sz w:val="12"/>
                <w:szCs w:val="12"/>
              </w:rPr>
              <w:t xml:space="preserve"> </w:t>
            </w:r>
            <w:r w:rsidRPr="00AE0E43">
              <w:rPr>
                <w:rStyle w:val="fontstyle11"/>
                <w:rFonts w:ascii="Arial Narrow" w:hAnsi="Arial Narrow"/>
                <w:sz w:val="12"/>
                <w:szCs w:val="12"/>
              </w:rPr>
              <w:t xml:space="preserve">indicates maximum total </w:t>
            </w:r>
            <w:proofErr w:type="spellStart"/>
            <w:r w:rsidRPr="00AE0E43">
              <w:rPr>
                <w:rStyle w:val="fontstyle11"/>
                <w:rFonts w:ascii="Arial Narrow" w:hAnsi="Arial Narrow"/>
                <w:sz w:val="12"/>
                <w:szCs w:val="12"/>
              </w:rPr>
              <w:t>numberof</w:t>
            </w:r>
            <w:proofErr w:type="spellEnd"/>
            <w:r w:rsidRPr="00AE0E43">
              <w:rPr>
                <w:rStyle w:val="fontstyle11"/>
                <w:rFonts w:ascii="Arial Narrow" w:hAnsi="Arial Narrow"/>
                <w:sz w:val="12"/>
                <w:szCs w:val="12"/>
              </w:rPr>
              <w:t xml:space="preserve"> configured one port NZP CSI-RS resources and SS/PBCH blocks that are supported by the UE to measure L1-RSRP as specified in TS 38.215 within a slot and across all serving cells (see </w:t>
            </w:r>
            <w:r w:rsidRPr="00A74A85">
              <w:rPr>
                <w:rStyle w:val="fontstyle11"/>
                <w:rFonts w:ascii="Arial Narrow" w:hAnsi="Arial Narrow"/>
                <w:b/>
                <w:bCs/>
                <w:sz w:val="12"/>
                <w:szCs w:val="12"/>
              </w:rPr>
              <w:t>NOTE</w:t>
            </w:r>
            <w:r w:rsidRPr="00AE0E43">
              <w:rPr>
                <w:rStyle w:val="fontstyle11"/>
                <w:rFonts w:ascii="Arial Narrow" w:hAnsi="Arial Narrow"/>
                <w:sz w:val="12"/>
                <w:szCs w:val="12"/>
              </w:rPr>
              <w:t>). On FR2, it is mandatory to report &gt;=8; On FR1, it is mandatory with capability signalling to report &gt;=8.</w:t>
            </w:r>
          </w:p>
          <w:p w14:paraId="7BB1E9A8" w14:textId="0C5CE0D6" w:rsidR="00146D6F" w:rsidRPr="00AE0E43" w:rsidRDefault="00146D6F" w:rsidP="00D30D52">
            <w:pPr>
              <w:spacing w:after="0"/>
              <w:ind w:left="284"/>
              <w:jc w:val="both"/>
              <w:rPr>
                <w:rFonts w:ascii="Arial Narrow" w:hAnsi="Arial Narrow"/>
                <w:sz w:val="12"/>
                <w:szCs w:val="12"/>
                <w:lang w:val="en-US" w:eastAsia="ko-KR"/>
              </w:rPr>
            </w:pPr>
          </w:p>
          <w:p w14:paraId="28C3DB9F" w14:textId="1C201731" w:rsidR="00B04E2C" w:rsidRPr="00AE0E43" w:rsidRDefault="00B04E2C" w:rsidP="00D30D52">
            <w:pPr>
              <w:spacing w:after="0"/>
              <w:ind w:left="284"/>
              <w:jc w:val="both"/>
              <w:rPr>
                <w:rStyle w:val="fontstyle11"/>
                <w:rFonts w:ascii="Arial Narrow" w:hAnsi="Arial Narrow"/>
                <w:sz w:val="12"/>
                <w:szCs w:val="12"/>
              </w:rPr>
            </w:pPr>
            <w:r w:rsidRPr="00832804">
              <w:rPr>
                <w:rStyle w:val="fontstyle11"/>
                <w:rFonts w:ascii="Arial Narrow" w:hAnsi="Arial Narrow"/>
                <w:sz w:val="12"/>
                <w:szCs w:val="12"/>
                <w:highlight w:val="yellow"/>
              </w:rPr>
              <w:t xml:space="preserve">- </w:t>
            </w:r>
            <w:proofErr w:type="spellStart"/>
            <w:r w:rsidRPr="00832804">
              <w:rPr>
                <w:rStyle w:val="fontstyle11"/>
                <w:rFonts w:ascii="Arial Narrow" w:hAnsi="Arial Narrow"/>
                <w:i/>
                <w:iCs/>
                <w:sz w:val="12"/>
                <w:szCs w:val="12"/>
                <w:highlight w:val="yellow"/>
              </w:rPr>
              <w:t>maxNumberCSI</w:t>
            </w:r>
            <w:proofErr w:type="spellEnd"/>
            <w:r w:rsidRPr="00832804">
              <w:rPr>
                <w:rStyle w:val="fontstyle11"/>
                <w:rFonts w:ascii="Arial Narrow" w:hAnsi="Arial Narrow"/>
                <w:i/>
                <w:iCs/>
                <w:sz w:val="12"/>
                <w:szCs w:val="12"/>
                <w:highlight w:val="yellow"/>
              </w:rPr>
              <w:t xml:space="preserve">-RS-Resource </w:t>
            </w:r>
            <w:r w:rsidRPr="00832804">
              <w:rPr>
                <w:rStyle w:val="fontstyle11"/>
                <w:rFonts w:ascii="Arial Narrow" w:hAnsi="Arial Narrow"/>
                <w:sz w:val="12"/>
                <w:szCs w:val="12"/>
                <w:highlight w:val="yellow"/>
              </w:rPr>
              <w:t xml:space="preserve">indicates maximum total number </w:t>
            </w:r>
            <w:proofErr w:type="spellStart"/>
            <w:r w:rsidRPr="00832804">
              <w:rPr>
                <w:rStyle w:val="fontstyle11"/>
                <w:rFonts w:ascii="Arial Narrow" w:hAnsi="Arial Narrow"/>
                <w:sz w:val="12"/>
                <w:szCs w:val="12"/>
                <w:highlight w:val="yellow"/>
              </w:rPr>
              <w:t>ofconfigured</w:t>
            </w:r>
            <w:proofErr w:type="spellEnd"/>
            <w:r w:rsidRPr="00832804">
              <w:rPr>
                <w:rStyle w:val="fontstyle11"/>
                <w:rFonts w:ascii="Arial Narrow" w:hAnsi="Arial Narrow"/>
                <w:sz w:val="12"/>
                <w:szCs w:val="12"/>
                <w:highlight w:val="yellow"/>
              </w:rPr>
              <w:t xml:space="preserve"> NZP-CSI-RS resources that are supported by the UE to measureL1-RSRP as specified in TS 38.215 [13] across all serving cells (see </w:t>
            </w:r>
            <w:r w:rsidRPr="00832804">
              <w:rPr>
                <w:rStyle w:val="fontstyle11"/>
                <w:rFonts w:ascii="Arial Narrow" w:hAnsi="Arial Narrow"/>
                <w:b/>
                <w:bCs/>
                <w:sz w:val="12"/>
                <w:szCs w:val="12"/>
                <w:highlight w:val="yellow"/>
              </w:rPr>
              <w:t>NOTE</w:t>
            </w:r>
            <w:proofErr w:type="gramStart"/>
            <w:r w:rsidRPr="00832804">
              <w:rPr>
                <w:rStyle w:val="fontstyle11"/>
                <w:rFonts w:ascii="Arial Narrow" w:hAnsi="Arial Narrow"/>
                <w:sz w:val="12"/>
                <w:szCs w:val="12"/>
                <w:highlight w:val="yellow"/>
              </w:rPr>
              <w:t>).It</w:t>
            </w:r>
            <w:proofErr w:type="gramEnd"/>
            <w:r w:rsidRPr="00832804">
              <w:rPr>
                <w:rStyle w:val="fontstyle11"/>
                <w:rFonts w:ascii="Arial Narrow" w:hAnsi="Arial Narrow"/>
                <w:sz w:val="12"/>
                <w:szCs w:val="12"/>
                <w:highlight w:val="yellow"/>
              </w:rPr>
              <w:t xml:space="preserve"> is mandated to report at least n8 for FR1.</w:t>
            </w:r>
          </w:p>
          <w:p w14:paraId="16266156" w14:textId="77777777" w:rsidR="00A047F2" w:rsidRPr="00AE0E43" w:rsidRDefault="00A047F2" w:rsidP="00D30D52">
            <w:pPr>
              <w:spacing w:after="0"/>
              <w:ind w:left="284"/>
              <w:jc w:val="both"/>
              <w:rPr>
                <w:rStyle w:val="fontstyle11"/>
                <w:rFonts w:ascii="Arial Narrow" w:hAnsi="Arial Narrow"/>
                <w:sz w:val="12"/>
                <w:szCs w:val="12"/>
              </w:rPr>
            </w:pPr>
          </w:p>
          <w:p w14:paraId="622A1D59" w14:textId="3CF015AE" w:rsidR="00B04E2C" w:rsidRPr="00AE0E43" w:rsidRDefault="00A047F2" w:rsidP="00D30D52">
            <w:pPr>
              <w:spacing w:after="0"/>
              <w:ind w:left="284"/>
              <w:jc w:val="both"/>
              <w:rPr>
                <w:rFonts w:ascii="Arial Narrow" w:hAnsi="Arial Narrow"/>
                <w:sz w:val="12"/>
                <w:szCs w:val="12"/>
                <w:lang w:val="en-US" w:eastAsia="ko-KR"/>
              </w:rPr>
            </w:pPr>
            <w:r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 xml:space="preserve">- </w:t>
            </w:r>
            <w:proofErr w:type="spellStart"/>
            <w:r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>maxNumberCSI</w:t>
            </w:r>
            <w:proofErr w:type="spellEnd"/>
            <w:r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>-RS-</w:t>
            </w:r>
            <w:proofErr w:type="spellStart"/>
            <w:r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>ResourceTwoTx</w:t>
            </w:r>
            <w:proofErr w:type="spellEnd"/>
            <w:r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 xml:space="preserve"> indicates maximum total number of two ports NZP CSI-RS resources that are supported by the UE to measure L1- RSRP as specified in TS 38.215 [13] within a slot and across all serving cells (see </w:t>
            </w:r>
            <w:r w:rsidRPr="00A74A85">
              <w:rPr>
                <w:rFonts w:ascii="Arial Narrow" w:hAnsi="Arial Narrow"/>
                <w:b/>
                <w:bCs/>
                <w:sz w:val="12"/>
                <w:szCs w:val="12"/>
                <w:lang w:val="en-US" w:eastAsia="ko-KR"/>
              </w:rPr>
              <w:t>NOTE</w:t>
            </w:r>
            <w:r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>)</w:t>
            </w:r>
          </w:p>
          <w:p w14:paraId="617C916C" w14:textId="02E3B494" w:rsidR="00D30D52" w:rsidRPr="00AE0E43" w:rsidRDefault="00D30D52" w:rsidP="00D30D52">
            <w:pPr>
              <w:spacing w:after="0"/>
              <w:ind w:left="284"/>
              <w:jc w:val="both"/>
              <w:rPr>
                <w:rFonts w:ascii="Arial Narrow" w:hAnsi="Arial Narrow"/>
                <w:sz w:val="12"/>
                <w:szCs w:val="12"/>
                <w:lang w:val="en-US" w:eastAsia="ko-KR"/>
              </w:rPr>
            </w:pPr>
          </w:p>
          <w:p w14:paraId="74934B28" w14:textId="6E0B6E69" w:rsidR="00D30D52" w:rsidRPr="00AE0E43" w:rsidRDefault="00D30D52" w:rsidP="00D30D52">
            <w:pPr>
              <w:spacing w:after="0"/>
              <w:ind w:left="284"/>
              <w:jc w:val="both"/>
              <w:rPr>
                <w:rFonts w:ascii="Arial Narrow" w:hAnsi="Arial Narrow"/>
                <w:sz w:val="12"/>
                <w:szCs w:val="12"/>
                <w:lang w:val="en-US" w:eastAsia="ko-KR"/>
              </w:rPr>
            </w:pPr>
            <w:r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 xml:space="preserve">- </w:t>
            </w:r>
            <w:proofErr w:type="spellStart"/>
            <w:r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>supportedCSI</w:t>
            </w:r>
            <w:proofErr w:type="spellEnd"/>
            <w:r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 xml:space="preserve">-RS-Density indicates density of one RE per PRB for </w:t>
            </w:r>
            <w:r w:rsidRPr="005E17A6">
              <w:rPr>
                <w:rFonts w:ascii="Arial Narrow" w:hAnsi="Arial Narrow"/>
                <w:b/>
                <w:bCs/>
                <w:sz w:val="12"/>
                <w:szCs w:val="12"/>
                <w:lang w:val="en-US" w:eastAsia="ko-KR"/>
              </w:rPr>
              <w:t>one port NZP CSI-RS resource for RSRP reporting</w:t>
            </w:r>
            <w:r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 xml:space="preserve">, </w:t>
            </w:r>
            <w:r w:rsidRPr="004B7271">
              <w:rPr>
                <w:rFonts w:ascii="Arial Narrow" w:hAnsi="Arial Narrow"/>
                <w:b/>
                <w:bCs/>
                <w:sz w:val="12"/>
                <w:szCs w:val="12"/>
                <w:lang w:val="en-US" w:eastAsia="ko-KR"/>
              </w:rPr>
              <w:t>if supported</w:t>
            </w:r>
            <w:r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>. On FR2, it is mandatory to report either "three" or "</w:t>
            </w:r>
            <w:proofErr w:type="spellStart"/>
            <w:r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>oneAndThree</w:t>
            </w:r>
            <w:proofErr w:type="spellEnd"/>
            <w:r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 xml:space="preserve">"; On FR1, it is mandatory with capability </w:t>
            </w:r>
            <w:proofErr w:type="spellStart"/>
            <w:r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>signalling</w:t>
            </w:r>
            <w:proofErr w:type="spellEnd"/>
            <w:r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 xml:space="preserve"> to report either "three" or</w:t>
            </w:r>
            <w:r w:rsidR="005F2F87"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 xml:space="preserve"> </w:t>
            </w:r>
            <w:r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>"</w:t>
            </w:r>
            <w:proofErr w:type="spellStart"/>
            <w:r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>oneAndThree</w:t>
            </w:r>
            <w:proofErr w:type="spellEnd"/>
            <w:r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>".</w:t>
            </w:r>
          </w:p>
          <w:p w14:paraId="50CF2849" w14:textId="3649604C" w:rsidR="00D30D52" w:rsidRPr="00AE0E43" w:rsidRDefault="00D30D52" w:rsidP="00D30D52">
            <w:pPr>
              <w:spacing w:after="0"/>
              <w:ind w:left="284"/>
              <w:jc w:val="both"/>
              <w:rPr>
                <w:rFonts w:ascii="Arial Narrow" w:hAnsi="Arial Narrow"/>
                <w:sz w:val="12"/>
                <w:szCs w:val="12"/>
                <w:lang w:val="en-US" w:eastAsia="ko-KR"/>
              </w:rPr>
            </w:pPr>
          </w:p>
          <w:p w14:paraId="38000D0A" w14:textId="2ECE2DCA" w:rsidR="00D30D52" w:rsidRPr="00AE0E43" w:rsidRDefault="00D30D52" w:rsidP="00D30D52">
            <w:pPr>
              <w:spacing w:after="0"/>
              <w:ind w:left="284"/>
              <w:jc w:val="both"/>
              <w:rPr>
                <w:rFonts w:ascii="Arial Narrow" w:hAnsi="Arial Narrow"/>
                <w:sz w:val="12"/>
                <w:szCs w:val="12"/>
                <w:lang w:val="en-US" w:eastAsia="ko-KR"/>
              </w:rPr>
            </w:pPr>
            <w:r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>-</w:t>
            </w:r>
            <w:r w:rsidR="005E17A6">
              <w:rPr>
                <w:rFonts w:ascii="Arial Narrow" w:hAnsi="Arial Narrow"/>
                <w:sz w:val="12"/>
                <w:szCs w:val="12"/>
                <w:lang w:val="en-US" w:eastAsia="ko-KR"/>
              </w:rPr>
              <w:t xml:space="preserve"> </w:t>
            </w:r>
            <w:proofErr w:type="spellStart"/>
            <w:r w:rsidR="005F2F87"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>maxNumberAperiodicCSI</w:t>
            </w:r>
            <w:proofErr w:type="spellEnd"/>
            <w:r w:rsidR="005F2F87"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>-RS-Resource indicates maximum number of</w:t>
            </w:r>
            <w:r w:rsidR="0096327A"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 xml:space="preserve"> </w:t>
            </w:r>
            <w:r w:rsidR="005F2F87"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 xml:space="preserve">configured aperiodic CSI-RS resources across all serving cells (see </w:t>
            </w:r>
            <w:r w:rsidR="005F2F87" w:rsidRPr="00A74A85">
              <w:rPr>
                <w:rFonts w:ascii="Arial Narrow" w:hAnsi="Arial Narrow"/>
                <w:b/>
                <w:bCs/>
                <w:sz w:val="12"/>
                <w:szCs w:val="12"/>
                <w:lang w:val="en-US" w:eastAsia="ko-KR"/>
              </w:rPr>
              <w:t>NOTE</w:t>
            </w:r>
            <w:r w:rsidR="005F2F87"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>).</w:t>
            </w:r>
            <w:r w:rsidR="0096327A"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 xml:space="preserve"> </w:t>
            </w:r>
            <w:r w:rsidR="005F2F87" w:rsidRPr="00AE0E43">
              <w:rPr>
                <w:rFonts w:ascii="Arial Narrow" w:hAnsi="Arial Narrow"/>
                <w:sz w:val="12"/>
                <w:szCs w:val="12"/>
                <w:lang w:val="en-US" w:eastAsia="ko-KR"/>
              </w:rPr>
              <w:t>For FR1 and FR2, the UE is mandated to report at least n4.</w:t>
            </w:r>
          </w:p>
          <w:p w14:paraId="25B5E998" w14:textId="77777777" w:rsidR="002F32B4" w:rsidRPr="00AE0E43" w:rsidRDefault="002F32B4" w:rsidP="002F32B4">
            <w:pPr>
              <w:spacing w:after="0"/>
              <w:jc w:val="both"/>
              <w:rPr>
                <w:sz w:val="12"/>
                <w:szCs w:val="12"/>
                <w:lang w:val="en-US"/>
              </w:rPr>
            </w:pPr>
          </w:p>
          <w:p w14:paraId="308C1095" w14:textId="54363B3B" w:rsidR="0096327A" w:rsidRPr="00AE0E43" w:rsidRDefault="00801B76" w:rsidP="00801B76">
            <w:pPr>
              <w:spacing w:after="0"/>
              <w:jc w:val="both"/>
              <w:rPr>
                <w:sz w:val="12"/>
                <w:szCs w:val="12"/>
                <w:lang w:val="en-US"/>
              </w:rPr>
            </w:pPr>
            <w:r w:rsidRPr="00A74A85">
              <w:rPr>
                <w:rFonts w:ascii="Arial Narrow" w:hAnsi="Arial Narrow"/>
                <w:b/>
                <w:bCs/>
                <w:sz w:val="12"/>
                <w:szCs w:val="12"/>
                <w:lang w:val="en-US"/>
              </w:rPr>
              <w:t>NOTE</w:t>
            </w:r>
            <w:r w:rsidRPr="00AE0E43">
              <w:rPr>
                <w:rFonts w:ascii="Arial Narrow" w:hAnsi="Arial Narrow"/>
                <w:sz w:val="12"/>
                <w:szCs w:val="12"/>
                <w:lang w:val="en-US"/>
              </w:rPr>
              <w:t xml:space="preserve">: If the UE sets a value other than n0 in an FR1 band, it shall set that </w:t>
            </w:r>
            <w:r w:rsidRPr="00057662">
              <w:rPr>
                <w:rFonts w:ascii="Arial Narrow" w:hAnsi="Arial Narrow"/>
                <w:b/>
                <w:bCs/>
                <w:sz w:val="12"/>
                <w:szCs w:val="12"/>
                <w:lang w:val="en-US"/>
              </w:rPr>
              <w:t>same value in all FR1 bands</w:t>
            </w:r>
            <w:r w:rsidRPr="00AE0E43">
              <w:rPr>
                <w:rFonts w:ascii="Arial Narrow" w:hAnsi="Arial Narrow"/>
                <w:sz w:val="12"/>
                <w:szCs w:val="12"/>
                <w:lang w:val="en-US"/>
              </w:rPr>
              <w:t>. If the UE sets a value other than n0 in an FR2</w:t>
            </w:r>
            <w:r w:rsidR="00BF365D" w:rsidRPr="00AE0E43">
              <w:rPr>
                <w:rFonts w:ascii="Arial Narrow" w:hAnsi="Arial Narrow"/>
                <w:sz w:val="12"/>
                <w:szCs w:val="12"/>
                <w:lang w:val="en-US"/>
              </w:rPr>
              <w:t xml:space="preserve"> </w:t>
            </w:r>
            <w:r w:rsidRPr="00AE0E43">
              <w:rPr>
                <w:rFonts w:ascii="Arial Narrow" w:hAnsi="Arial Narrow"/>
                <w:sz w:val="12"/>
                <w:szCs w:val="12"/>
                <w:lang w:val="en-US"/>
              </w:rPr>
              <w:t>band, it shall set that same value in all FR2 bands. The UE supports a</w:t>
            </w:r>
            <w:r w:rsidRPr="00AE0E43">
              <w:rPr>
                <w:rFonts w:ascii="Arial Narrow" w:hAnsi="Arial Narrow"/>
                <w:sz w:val="12"/>
                <w:szCs w:val="12"/>
                <w:lang w:val="en-US"/>
              </w:rPr>
              <w:cr/>
              <w:t>total number of resources equal to the maximum of the FR1 and FR2</w:t>
            </w:r>
            <w:r w:rsidR="00BF365D" w:rsidRPr="00AE0E43">
              <w:rPr>
                <w:rFonts w:ascii="Arial Narrow" w:hAnsi="Arial Narrow"/>
                <w:sz w:val="12"/>
                <w:szCs w:val="12"/>
                <w:lang w:val="en-US"/>
              </w:rPr>
              <w:t xml:space="preserve"> </w:t>
            </w:r>
            <w:r w:rsidRPr="00AE0E43">
              <w:rPr>
                <w:rFonts w:ascii="Arial Narrow" w:hAnsi="Arial Narrow"/>
                <w:sz w:val="12"/>
                <w:szCs w:val="12"/>
                <w:lang w:val="en-US"/>
              </w:rPr>
              <w:t>value, but no more than the FR1 value across all FR1 serving cells and</w:t>
            </w:r>
            <w:r w:rsidRPr="00AE0E43">
              <w:rPr>
                <w:rFonts w:ascii="Arial Narrow" w:hAnsi="Arial Narrow"/>
                <w:sz w:val="12"/>
                <w:szCs w:val="12"/>
                <w:lang w:val="en-US"/>
              </w:rPr>
              <w:cr/>
              <w:t>no more than the FR2 value across all FR2 serving cells.</w:t>
            </w:r>
          </w:p>
        </w:tc>
        <w:tc>
          <w:tcPr>
            <w:tcW w:w="630" w:type="dxa"/>
            <w:vAlign w:val="center"/>
          </w:tcPr>
          <w:p w14:paraId="0864E253" w14:textId="7E8B6E3C" w:rsidR="002F32B4" w:rsidRPr="00AE0E43" w:rsidRDefault="002F32B4" w:rsidP="002F32B4">
            <w:pPr>
              <w:spacing w:after="0"/>
              <w:jc w:val="center"/>
              <w:rPr>
                <w:b/>
                <w:bCs/>
                <w:sz w:val="12"/>
                <w:szCs w:val="12"/>
              </w:rPr>
            </w:pPr>
            <w:r w:rsidRPr="00AE0E43">
              <w:rPr>
                <w:rStyle w:val="fontstyle01"/>
                <w:b w:val="0"/>
                <w:bCs w:val="0"/>
                <w:sz w:val="12"/>
                <w:szCs w:val="12"/>
              </w:rPr>
              <w:t xml:space="preserve">Band </w:t>
            </w:r>
          </w:p>
        </w:tc>
        <w:tc>
          <w:tcPr>
            <w:tcW w:w="540" w:type="dxa"/>
            <w:vAlign w:val="center"/>
          </w:tcPr>
          <w:p w14:paraId="214B347D" w14:textId="4610F63F" w:rsidR="002F32B4" w:rsidRPr="00AE0E43" w:rsidRDefault="002F32B4" w:rsidP="002F32B4">
            <w:pPr>
              <w:spacing w:after="0"/>
              <w:jc w:val="center"/>
              <w:rPr>
                <w:b/>
                <w:bCs/>
                <w:sz w:val="12"/>
                <w:szCs w:val="12"/>
              </w:rPr>
            </w:pPr>
            <w:r w:rsidRPr="00AE0E43">
              <w:rPr>
                <w:rStyle w:val="fontstyle01"/>
                <w:b w:val="0"/>
                <w:bCs w:val="0"/>
                <w:sz w:val="12"/>
                <w:szCs w:val="12"/>
              </w:rPr>
              <w:t xml:space="preserve">Yes </w:t>
            </w:r>
          </w:p>
        </w:tc>
        <w:tc>
          <w:tcPr>
            <w:tcW w:w="540" w:type="dxa"/>
            <w:vAlign w:val="center"/>
          </w:tcPr>
          <w:p w14:paraId="5D296AF0" w14:textId="13C3B1DF" w:rsidR="002F32B4" w:rsidRPr="00AE0E43" w:rsidRDefault="002F32B4" w:rsidP="002F32B4">
            <w:pPr>
              <w:spacing w:after="0"/>
              <w:jc w:val="center"/>
              <w:rPr>
                <w:b/>
                <w:bCs/>
                <w:sz w:val="12"/>
                <w:szCs w:val="12"/>
              </w:rPr>
            </w:pPr>
            <w:r w:rsidRPr="00AE0E43">
              <w:rPr>
                <w:rStyle w:val="fontstyle01"/>
                <w:b w:val="0"/>
                <w:bCs w:val="0"/>
                <w:sz w:val="12"/>
                <w:szCs w:val="12"/>
              </w:rPr>
              <w:t xml:space="preserve">N/A </w:t>
            </w:r>
          </w:p>
        </w:tc>
        <w:tc>
          <w:tcPr>
            <w:tcW w:w="1170" w:type="dxa"/>
            <w:vAlign w:val="center"/>
          </w:tcPr>
          <w:p w14:paraId="18F856A0" w14:textId="558B6977" w:rsidR="002F32B4" w:rsidRPr="00AE0E43" w:rsidRDefault="002F32B4" w:rsidP="002F32B4">
            <w:pPr>
              <w:spacing w:after="0"/>
              <w:jc w:val="center"/>
              <w:rPr>
                <w:b/>
                <w:bCs/>
                <w:sz w:val="12"/>
                <w:szCs w:val="12"/>
              </w:rPr>
            </w:pPr>
            <w:r w:rsidRPr="00AE0E43">
              <w:rPr>
                <w:rStyle w:val="fontstyle01"/>
                <w:b w:val="0"/>
                <w:bCs w:val="0"/>
                <w:sz w:val="12"/>
                <w:szCs w:val="12"/>
              </w:rPr>
              <w:t>FD</w:t>
            </w:r>
          </w:p>
        </w:tc>
      </w:tr>
    </w:tbl>
    <w:p w14:paraId="4E54D7E7" w14:textId="55B38839" w:rsidR="00BF365D" w:rsidRPr="000869E5" w:rsidRDefault="00BF365D" w:rsidP="000869E5"/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8640"/>
      </w:tblGrid>
      <w:tr w:rsidR="00BF365D" w14:paraId="1F45E550" w14:textId="77777777" w:rsidTr="0061630F">
        <w:tc>
          <w:tcPr>
            <w:tcW w:w="8640" w:type="dxa"/>
          </w:tcPr>
          <w:p w14:paraId="5BE1DC12" w14:textId="77777777" w:rsidR="00100C04" w:rsidRPr="00E1093C" w:rsidRDefault="008F1147" w:rsidP="00B03F01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E1093C">
              <w:rPr>
                <w:rFonts w:ascii="Arial Narrow" w:hAnsi="Arial Narrow"/>
                <w:b/>
                <w:bCs/>
                <w:sz w:val="16"/>
                <w:szCs w:val="16"/>
              </w:rPr>
              <w:t>BeamManagementSSB</w:t>
            </w:r>
            <w:proofErr w:type="spellEnd"/>
            <w:r w:rsidRPr="00E1093C">
              <w:rPr>
                <w:rFonts w:ascii="Arial Narrow" w:hAnsi="Arial Narrow"/>
                <w:b/>
                <w:bCs/>
                <w:sz w:val="16"/>
                <w:szCs w:val="16"/>
              </w:rPr>
              <w:t>-CSI-</w:t>
            </w:r>
            <w:proofErr w:type="gramStart"/>
            <w:r w:rsidRPr="00E1093C">
              <w:rPr>
                <w:rFonts w:ascii="Arial Narrow" w:hAnsi="Arial Narrow"/>
                <w:b/>
                <w:bCs/>
                <w:sz w:val="16"/>
                <w:szCs w:val="16"/>
              </w:rPr>
              <w:t>RS</w:t>
            </w:r>
            <w:r w:rsidRPr="00E1093C">
              <w:rPr>
                <w:rFonts w:ascii="Arial Narrow" w:hAnsi="Arial Narrow"/>
                <w:sz w:val="16"/>
                <w:szCs w:val="16"/>
              </w:rPr>
              <w:t xml:space="preserve"> ::=</w:t>
            </w:r>
            <w:proofErr w:type="gramEnd"/>
            <w:r w:rsidRPr="00E1093C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="00100C04" w:rsidRPr="00E1093C">
              <w:rPr>
                <w:rFonts w:ascii="Arial Narrow" w:hAnsi="Arial Narrow"/>
                <w:sz w:val="16"/>
                <w:szCs w:val="16"/>
              </w:rPr>
              <w:t xml:space="preserve">        </w:t>
            </w:r>
            <w:r w:rsidRPr="00E1093C">
              <w:rPr>
                <w:rFonts w:ascii="Arial Narrow" w:hAnsi="Arial Narrow"/>
                <w:sz w:val="16"/>
                <w:szCs w:val="16"/>
              </w:rPr>
              <w:t xml:space="preserve">SEQUENCE </w:t>
            </w:r>
            <w:r w:rsidR="00100C04" w:rsidRPr="00E1093C">
              <w:rPr>
                <w:rFonts w:ascii="Arial Narrow" w:hAnsi="Arial Narrow"/>
                <w:sz w:val="16"/>
                <w:szCs w:val="16"/>
              </w:rPr>
              <w:t xml:space="preserve">      </w:t>
            </w:r>
            <w:r w:rsidRPr="00E1093C">
              <w:rPr>
                <w:rFonts w:ascii="Arial Narrow" w:hAnsi="Arial Narrow"/>
                <w:sz w:val="16"/>
                <w:szCs w:val="16"/>
              </w:rPr>
              <w:t xml:space="preserve">{ </w:t>
            </w:r>
          </w:p>
          <w:p w14:paraId="286BAF01" w14:textId="244C806E" w:rsidR="00A623FA" w:rsidRPr="00E1093C" w:rsidRDefault="00100C04" w:rsidP="00B03F01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E1093C">
              <w:rPr>
                <w:rFonts w:ascii="Arial Narrow" w:hAnsi="Arial Narrow"/>
                <w:sz w:val="16"/>
                <w:szCs w:val="16"/>
              </w:rPr>
              <w:t xml:space="preserve"> </w:t>
            </w:r>
            <w:proofErr w:type="spellStart"/>
            <w:r w:rsidR="008F1147" w:rsidRPr="00E1093C">
              <w:rPr>
                <w:rFonts w:ascii="Arial Narrow" w:hAnsi="Arial Narrow"/>
                <w:sz w:val="16"/>
                <w:szCs w:val="16"/>
              </w:rPr>
              <w:t>maxNumberSSB</w:t>
            </w:r>
            <w:proofErr w:type="spellEnd"/>
            <w:r w:rsidR="008F1147" w:rsidRPr="00E1093C">
              <w:rPr>
                <w:rFonts w:ascii="Arial Narrow" w:hAnsi="Arial Narrow"/>
                <w:sz w:val="16"/>
                <w:szCs w:val="16"/>
              </w:rPr>
              <w:t>-CSI-RS-</w:t>
            </w:r>
            <w:proofErr w:type="spellStart"/>
            <w:r w:rsidR="008F1147" w:rsidRPr="00E1093C">
              <w:rPr>
                <w:rFonts w:ascii="Arial Narrow" w:hAnsi="Arial Narrow"/>
                <w:sz w:val="16"/>
                <w:szCs w:val="16"/>
              </w:rPr>
              <w:t>ResourceOneTx</w:t>
            </w:r>
            <w:proofErr w:type="spellEnd"/>
            <w:r w:rsidR="008F1147" w:rsidRPr="00E1093C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E1093C">
              <w:rPr>
                <w:rFonts w:ascii="Arial Narrow" w:hAnsi="Arial Narrow"/>
                <w:sz w:val="16"/>
                <w:szCs w:val="16"/>
              </w:rPr>
              <w:t xml:space="preserve">            </w:t>
            </w:r>
            <w:r w:rsidR="00A623FA" w:rsidRPr="00E1093C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="008F1147" w:rsidRPr="00E1093C">
              <w:rPr>
                <w:rFonts w:ascii="Arial Narrow" w:hAnsi="Arial Narrow"/>
                <w:sz w:val="16"/>
                <w:szCs w:val="16"/>
              </w:rPr>
              <w:t xml:space="preserve">ENUMERATED </w:t>
            </w:r>
            <w:r w:rsidR="00A623FA" w:rsidRPr="00E1093C">
              <w:rPr>
                <w:rFonts w:ascii="Arial Narrow" w:hAnsi="Arial Narrow"/>
                <w:sz w:val="16"/>
                <w:szCs w:val="16"/>
              </w:rPr>
              <w:t xml:space="preserve">      </w:t>
            </w:r>
            <w:proofErr w:type="gramStart"/>
            <w:r w:rsidR="00A623FA" w:rsidRPr="00E1093C">
              <w:rPr>
                <w:rFonts w:ascii="Arial Narrow" w:hAnsi="Arial Narrow"/>
                <w:sz w:val="16"/>
                <w:szCs w:val="16"/>
              </w:rPr>
              <w:t xml:space="preserve">   </w:t>
            </w:r>
            <w:r w:rsidR="008F1147" w:rsidRPr="00E1093C">
              <w:rPr>
                <w:rFonts w:ascii="Arial Narrow" w:hAnsi="Arial Narrow"/>
                <w:sz w:val="16"/>
                <w:szCs w:val="16"/>
              </w:rPr>
              <w:t>{</w:t>
            </w:r>
            <w:proofErr w:type="gramEnd"/>
            <w:r w:rsidR="008F1147" w:rsidRPr="00E1093C">
              <w:rPr>
                <w:rFonts w:ascii="Arial Narrow" w:hAnsi="Arial Narrow"/>
                <w:sz w:val="16"/>
                <w:szCs w:val="16"/>
              </w:rPr>
              <w:t xml:space="preserve">n0, n8, n16, n32, n64}, </w:t>
            </w:r>
          </w:p>
          <w:p w14:paraId="28FD7BA6" w14:textId="051F7EB4" w:rsidR="00A623FA" w:rsidRPr="00E1093C" w:rsidRDefault="00A623FA" w:rsidP="00B03F01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E1093C">
              <w:rPr>
                <w:rFonts w:ascii="Arial Narrow" w:hAnsi="Arial Narrow"/>
                <w:sz w:val="16"/>
                <w:szCs w:val="16"/>
              </w:rPr>
              <w:t xml:space="preserve"> </w:t>
            </w:r>
            <w:proofErr w:type="spellStart"/>
            <w:r w:rsidR="008F1147" w:rsidRPr="00E1093C">
              <w:rPr>
                <w:rFonts w:ascii="Arial Narrow" w:hAnsi="Arial Narrow"/>
                <w:sz w:val="16"/>
                <w:szCs w:val="16"/>
                <w:highlight w:val="yellow"/>
              </w:rPr>
              <w:t>maxNumberCSI</w:t>
            </w:r>
            <w:proofErr w:type="spellEnd"/>
            <w:r w:rsidR="008F1147" w:rsidRPr="00E1093C">
              <w:rPr>
                <w:rFonts w:ascii="Arial Narrow" w:hAnsi="Arial Narrow"/>
                <w:sz w:val="16"/>
                <w:szCs w:val="16"/>
                <w:highlight w:val="yellow"/>
              </w:rPr>
              <w:t xml:space="preserve">-RS-Resource </w:t>
            </w:r>
            <w:r w:rsidRPr="00E1093C">
              <w:rPr>
                <w:rFonts w:ascii="Arial Narrow" w:hAnsi="Arial Narrow"/>
                <w:sz w:val="16"/>
                <w:szCs w:val="16"/>
                <w:highlight w:val="yellow"/>
              </w:rPr>
              <w:t xml:space="preserve">                                </w:t>
            </w:r>
            <w:r w:rsidR="008F1147" w:rsidRPr="00E1093C">
              <w:rPr>
                <w:rFonts w:ascii="Arial Narrow" w:hAnsi="Arial Narrow"/>
                <w:sz w:val="16"/>
                <w:szCs w:val="16"/>
                <w:highlight w:val="yellow"/>
              </w:rPr>
              <w:t xml:space="preserve">ENUMERATED </w:t>
            </w:r>
            <w:r w:rsidRPr="00E1093C">
              <w:rPr>
                <w:rFonts w:ascii="Arial Narrow" w:hAnsi="Arial Narrow"/>
                <w:sz w:val="16"/>
                <w:szCs w:val="16"/>
                <w:highlight w:val="yellow"/>
              </w:rPr>
              <w:t xml:space="preserve">      </w:t>
            </w:r>
            <w:proofErr w:type="gramStart"/>
            <w:r w:rsidRPr="00E1093C">
              <w:rPr>
                <w:rFonts w:ascii="Arial Narrow" w:hAnsi="Arial Narrow"/>
                <w:sz w:val="16"/>
                <w:szCs w:val="16"/>
                <w:highlight w:val="yellow"/>
              </w:rPr>
              <w:t xml:space="preserve">   </w:t>
            </w:r>
            <w:r w:rsidR="008F1147" w:rsidRPr="00E1093C">
              <w:rPr>
                <w:rFonts w:ascii="Arial Narrow" w:hAnsi="Arial Narrow"/>
                <w:sz w:val="16"/>
                <w:szCs w:val="16"/>
                <w:highlight w:val="yellow"/>
              </w:rPr>
              <w:t>{</w:t>
            </w:r>
            <w:proofErr w:type="gramEnd"/>
            <w:r w:rsidR="008F1147" w:rsidRPr="00E1093C">
              <w:rPr>
                <w:rFonts w:ascii="Arial Narrow" w:hAnsi="Arial Narrow"/>
                <w:sz w:val="16"/>
                <w:szCs w:val="16"/>
                <w:highlight w:val="yellow"/>
              </w:rPr>
              <w:t>n0, n4, n8, n16, n32, n64},</w:t>
            </w:r>
            <w:r w:rsidR="008F1147" w:rsidRPr="00E1093C"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  <w:p w14:paraId="362C4464" w14:textId="08727BEB" w:rsidR="00A623FA" w:rsidRPr="00E1093C" w:rsidRDefault="00A623FA" w:rsidP="00B03F01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E1093C">
              <w:rPr>
                <w:rFonts w:ascii="Arial Narrow" w:hAnsi="Arial Narrow"/>
                <w:sz w:val="16"/>
                <w:szCs w:val="16"/>
              </w:rPr>
              <w:t xml:space="preserve"> </w:t>
            </w:r>
            <w:proofErr w:type="spellStart"/>
            <w:r w:rsidR="008F1147" w:rsidRPr="00E1093C">
              <w:rPr>
                <w:rFonts w:ascii="Arial Narrow" w:hAnsi="Arial Narrow"/>
                <w:sz w:val="16"/>
                <w:szCs w:val="16"/>
              </w:rPr>
              <w:t>maxNumberCSI</w:t>
            </w:r>
            <w:proofErr w:type="spellEnd"/>
            <w:r w:rsidR="008F1147" w:rsidRPr="00E1093C">
              <w:rPr>
                <w:rFonts w:ascii="Arial Narrow" w:hAnsi="Arial Narrow"/>
                <w:sz w:val="16"/>
                <w:szCs w:val="16"/>
              </w:rPr>
              <w:t>-RS-</w:t>
            </w:r>
            <w:proofErr w:type="spellStart"/>
            <w:r w:rsidR="008F1147" w:rsidRPr="00E1093C">
              <w:rPr>
                <w:rFonts w:ascii="Arial Narrow" w:hAnsi="Arial Narrow"/>
                <w:sz w:val="16"/>
                <w:szCs w:val="16"/>
              </w:rPr>
              <w:t>ResourceTwoTx</w:t>
            </w:r>
            <w:proofErr w:type="spellEnd"/>
            <w:r w:rsidR="008F1147" w:rsidRPr="00E1093C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="00B03F01" w:rsidRPr="00E1093C">
              <w:rPr>
                <w:rFonts w:ascii="Arial Narrow" w:hAnsi="Arial Narrow"/>
                <w:sz w:val="16"/>
                <w:szCs w:val="16"/>
              </w:rPr>
              <w:t xml:space="preserve">                     </w:t>
            </w:r>
            <w:r w:rsidR="008F1147" w:rsidRPr="00E1093C">
              <w:rPr>
                <w:rFonts w:ascii="Arial Narrow" w:hAnsi="Arial Narrow"/>
                <w:sz w:val="16"/>
                <w:szCs w:val="16"/>
              </w:rPr>
              <w:t>ENUMERATED</w:t>
            </w:r>
            <w:r w:rsidR="00B03F01" w:rsidRPr="00E1093C">
              <w:rPr>
                <w:rFonts w:ascii="Arial Narrow" w:hAnsi="Arial Narrow"/>
                <w:sz w:val="16"/>
                <w:szCs w:val="16"/>
              </w:rPr>
              <w:t xml:space="preserve">       </w:t>
            </w:r>
            <w:proofErr w:type="gramStart"/>
            <w:r w:rsidR="00B03F01" w:rsidRPr="00E1093C">
              <w:rPr>
                <w:rFonts w:ascii="Arial Narrow" w:hAnsi="Arial Narrow"/>
                <w:sz w:val="16"/>
                <w:szCs w:val="16"/>
              </w:rPr>
              <w:t xml:space="preserve">  </w:t>
            </w:r>
            <w:r w:rsidR="008F1147" w:rsidRPr="00E1093C">
              <w:rPr>
                <w:rFonts w:ascii="Arial Narrow" w:hAnsi="Arial Narrow"/>
                <w:sz w:val="16"/>
                <w:szCs w:val="16"/>
              </w:rPr>
              <w:t xml:space="preserve"> {</w:t>
            </w:r>
            <w:proofErr w:type="gramEnd"/>
            <w:r w:rsidR="008F1147" w:rsidRPr="00E1093C">
              <w:rPr>
                <w:rFonts w:ascii="Arial Narrow" w:hAnsi="Arial Narrow"/>
                <w:sz w:val="16"/>
                <w:szCs w:val="16"/>
              </w:rPr>
              <w:t xml:space="preserve">n0, n4, n8, n16, n32, n64}, </w:t>
            </w:r>
          </w:p>
          <w:p w14:paraId="3294008D" w14:textId="56A1956C" w:rsidR="00B03F01" w:rsidRPr="00E1093C" w:rsidRDefault="00A623FA" w:rsidP="00B03F01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E1093C">
              <w:rPr>
                <w:rFonts w:ascii="Arial Narrow" w:hAnsi="Arial Narrow"/>
                <w:sz w:val="16"/>
                <w:szCs w:val="16"/>
              </w:rPr>
              <w:t xml:space="preserve"> </w:t>
            </w:r>
            <w:proofErr w:type="spellStart"/>
            <w:r w:rsidR="008F1147" w:rsidRPr="00E1093C">
              <w:rPr>
                <w:rFonts w:ascii="Arial Narrow" w:hAnsi="Arial Narrow"/>
                <w:sz w:val="16"/>
                <w:szCs w:val="16"/>
              </w:rPr>
              <w:t>supportedCSI</w:t>
            </w:r>
            <w:proofErr w:type="spellEnd"/>
            <w:r w:rsidR="008F1147" w:rsidRPr="00E1093C">
              <w:rPr>
                <w:rFonts w:ascii="Arial Narrow" w:hAnsi="Arial Narrow"/>
                <w:sz w:val="16"/>
                <w:szCs w:val="16"/>
              </w:rPr>
              <w:t xml:space="preserve">-RS-Density </w:t>
            </w:r>
            <w:r w:rsidR="00B03F01" w:rsidRPr="00E1093C">
              <w:rPr>
                <w:rFonts w:ascii="Arial Narrow" w:hAnsi="Arial Narrow"/>
                <w:sz w:val="16"/>
                <w:szCs w:val="16"/>
              </w:rPr>
              <w:t xml:space="preserve">                                       </w:t>
            </w:r>
            <w:r w:rsidR="008F1147" w:rsidRPr="00E1093C">
              <w:rPr>
                <w:rFonts w:ascii="Arial Narrow" w:hAnsi="Arial Narrow"/>
                <w:sz w:val="16"/>
                <w:szCs w:val="16"/>
              </w:rPr>
              <w:t xml:space="preserve">ENUMERATED </w:t>
            </w:r>
            <w:r w:rsidR="00B03F01" w:rsidRPr="00E1093C">
              <w:rPr>
                <w:rFonts w:ascii="Arial Narrow" w:hAnsi="Arial Narrow"/>
                <w:sz w:val="16"/>
                <w:szCs w:val="16"/>
              </w:rPr>
              <w:t xml:space="preserve">      </w:t>
            </w:r>
            <w:proofErr w:type="gramStart"/>
            <w:r w:rsidR="00B03F01" w:rsidRPr="00E1093C">
              <w:rPr>
                <w:rFonts w:ascii="Arial Narrow" w:hAnsi="Arial Narrow"/>
                <w:sz w:val="16"/>
                <w:szCs w:val="16"/>
              </w:rPr>
              <w:t xml:space="preserve">   </w:t>
            </w:r>
            <w:r w:rsidR="008F1147" w:rsidRPr="00E1093C">
              <w:rPr>
                <w:rFonts w:ascii="Arial Narrow" w:hAnsi="Arial Narrow"/>
                <w:sz w:val="16"/>
                <w:szCs w:val="16"/>
              </w:rPr>
              <w:t>{</w:t>
            </w:r>
            <w:proofErr w:type="gramEnd"/>
            <w:r w:rsidR="008F1147" w:rsidRPr="00E1093C">
              <w:rPr>
                <w:rFonts w:ascii="Arial Narrow" w:hAnsi="Arial Narrow"/>
                <w:sz w:val="16"/>
                <w:szCs w:val="16"/>
              </w:rPr>
              <w:t xml:space="preserve">one, three, </w:t>
            </w:r>
            <w:proofErr w:type="spellStart"/>
            <w:r w:rsidR="008F1147" w:rsidRPr="00E1093C">
              <w:rPr>
                <w:rFonts w:ascii="Arial Narrow" w:hAnsi="Arial Narrow"/>
                <w:sz w:val="16"/>
                <w:szCs w:val="16"/>
              </w:rPr>
              <w:t>oneAndThree</w:t>
            </w:r>
            <w:proofErr w:type="spellEnd"/>
            <w:r w:rsidR="008F1147" w:rsidRPr="00E1093C">
              <w:rPr>
                <w:rFonts w:ascii="Arial Narrow" w:hAnsi="Arial Narrow"/>
                <w:sz w:val="16"/>
                <w:szCs w:val="16"/>
              </w:rPr>
              <w:t xml:space="preserve">} </w:t>
            </w:r>
            <w:r w:rsidR="00B03F01" w:rsidRPr="00E1093C">
              <w:rPr>
                <w:rFonts w:ascii="Arial Narrow" w:hAnsi="Arial Narrow"/>
                <w:sz w:val="16"/>
                <w:szCs w:val="16"/>
              </w:rPr>
              <w:t xml:space="preserve">                                        </w:t>
            </w:r>
            <w:r w:rsidR="008F1147" w:rsidRPr="00E1093C">
              <w:rPr>
                <w:rFonts w:ascii="Arial Narrow" w:hAnsi="Arial Narrow"/>
                <w:sz w:val="16"/>
                <w:szCs w:val="16"/>
              </w:rPr>
              <w:t xml:space="preserve">OPTIONAL, </w:t>
            </w:r>
          </w:p>
          <w:p w14:paraId="24FC87BC" w14:textId="77777777" w:rsidR="007E6CE4" w:rsidRPr="00E1093C" w:rsidRDefault="00B03F01" w:rsidP="00B03F01">
            <w:pPr>
              <w:spacing w:after="0"/>
              <w:rPr>
                <w:rFonts w:ascii="Arial Narrow" w:hAnsi="Arial Narrow"/>
                <w:sz w:val="16"/>
                <w:szCs w:val="16"/>
              </w:rPr>
            </w:pPr>
            <w:r w:rsidRPr="00E1093C">
              <w:rPr>
                <w:rFonts w:ascii="Arial Narrow" w:hAnsi="Arial Narrow"/>
                <w:sz w:val="16"/>
                <w:szCs w:val="16"/>
              </w:rPr>
              <w:t xml:space="preserve"> </w:t>
            </w:r>
            <w:proofErr w:type="spellStart"/>
            <w:r w:rsidR="008F1147" w:rsidRPr="00E1093C">
              <w:rPr>
                <w:rFonts w:ascii="Arial Narrow" w:hAnsi="Arial Narrow"/>
                <w:sz w:val="16"/>
                <w:szCs w:val="16"/>
              </w:rPr>
              <w:t>maxNumberAperiodicCSI</w:t>
            </w:r>
            <w:proofErr w:type="spellEnd"/>
            <w:r w:rsidR="008F1147" w:rsidRPr="00E1093C">
              <w:rPr>
                <w:rFonts w:ascii="Arial Narrow" w:hAnsi="Arial Narrow"/>
                <w:sz w:val="16"/>
                <w:szCs w:val="16"/>
              </w:rPr>
              <w:t xml:space="preserve">-RS-Resource </w:t>
            </w:r>
            <w:r w:rsidRPr="00E1093C">
              <w:rPr>
                <w:rFonts w:ascii="Arial Narrow" w:hAnsi="Arial Narrow"/>
                <w:sz w:val="16"/>
                <w:szCs w:val="16"/>
              </w:rPr>
              <w:t xml:space="preserve">                 </w:t>
            </w:r>
            <w:r w:rsidR="008F1147" w:rsidRPr="00E1093C">
              <w:rPr>
                <w:rFonts w:ascii="Arial Narrow" w:hAnsi="Arial Narrow"/>
                <w:sz w:val="16"/>
                <w:szCs w:val="16"/>
              </w:rPr>
              <w:t xml:space="preserve">ENUMERATED </w:t>
            </w:r>
            <w:r w:rsidRPr="00E1093C">
              <w:rPr>
                <w:rFonts w:ascii="Arial Narrow" w:hAnsi="Arial Narrow"/>
                <w:sz w:val="16"/>
                <w:szCs w:val="16"/>
              </w:rPr>
              <w:t xml:space="preserve">      </w:t>
            </w:r>
            <w:proofErr w:type="gramStart"/>
            <w:r w:rsidRPr="00E1093C">
              <w:rPr>
                <w:rFonts w:ascii="Arial Narrow" w:hAnsi="Arial Narrow"/>
                <w:sz w:val="16"/>
                <w:szCs w:val="16"/>
              </w:rPr>
              <w:t xml:space="preserve">   </w:t>
            </w:r>
            <w:r w:rsidR="008F1147" w:rsidRPr="00E1093C">
              <w:rPr>
                <w:rFonts w:ascii="Arial Narrow" w:hAnsi="Arial Narrow"/>
                <w:sz w:val="16"/>
                <w:szCs w:val="16"/>
              </w:rPr>
              <w:t>{</w:t>
            </w:r>
            <w:proofErr w:type="gramEnd"/>
            <w:r w:rsidR="008F1147" w:rsidRPr="00E1093C">
              <w:rPr>
                <w:rFonts w:ascii="Arial Narrow" w:hAnsi="Arial Narrow"/>
                <w:sz w:val="16"/>
                <w:szCs w:val="16"/>
              </w:rPr>
              <w:t xml:space="preserve">n0, n1, n4, n8, n16, n32, n64} </w:t>
            </w:r>
          </w:p>
          <w:p w14:paraId="115905F3" w14:textId="41DBB6B1" w:rsidR="00BF365D" w:rsidRPr="008F1147" w:rsidRDefault="008F1147" w:rsidP="00B03F01">
            <w:pPr>
              <w:spacing w:after="0"/>
              <w:rPr>
                <w:rFonts w:ascii="Arial Narrow" w:hAnsi="Arial Narrow"/>
              </w:rPr>
            </w:pPr>
            <w:r w:rsidRPr="00E1093C">
              <w:rPr>
                <w:rFonts w:ascii="Arial Narrow" w:hAnsi="Arial Narrow"/>
                <w:sz w:val="16"/>
                <w:szCs w:val="16"/>
              </w:rPr>
              <w:t>}</w:t>
            </w:r>
          </w:p>
        </w:tc>
      </w:tr>
    </w:tbl>
    <w:p w14:paraId="66C6C4BD" w14:textId="77777777" w:rsidR="006A495B" w:rsidRPr="006A495B" w:rsidRDefault="006A495B" w:rsidP="006A495B"/>
    <w:p w14:paraId="4BA49D47" w14:textId="2458E6F5" w:rsidR="00D2463E" w:rsidRDefault="00D2463E" w:rsidP="007663A8">
      <w:pPr>
        <w:pStyle w:val="Heading3"/>
      </w:pPr>
      <w:r>
        <w:t xml:space="preserve">Related RAN4 </w:t>
      </w:r>
      <w:r w:rsidR="001C09C0">
        <w:t xml:space="preserve">RRM </w:t>
      </w:r>
      <w:r>
        <w:t>requirements</w:t>
      </w:r>
    </w:p>
    <w:p w14:paraId="05327F4B" w14:textId="5FEE8056" w:rsidR="00D2463E" w:rsidRPr="00CC5086" w:rsidRDefault="00D2463E" w:rsidP="00D2463E">
      <w:pPr>
        <w:spacing w:after="0"/>
        <w:ind w:left="568"/>
        <w:jc w:val="both"/>
      </w:pPr>
      <w:r w:rsidRPr="00CC5086">
        <w:rPr>
          <w:lang w:eastAsia="x-none"/>
        </w:rPr>
        <w:t xml:space="preserve">Considering the situation that CSI-RS for tracking (TRS) is the only RS within active BWP for timing tracking under FG 6-1a setting, RAN4 should consider whether there is a need to define the conditions for TRS in terms of BW and periodicity to meet </w:t>
      </w:r>
      <w:r w:rsidR="006D52AC">
        <w:rPr>
          <w:lang w:eastAsia="x-none"/>
        </w:rPr>
        <w:t>s</w:t>
      </w:r>
      <w:r w:rsidR="00CB2CB7">
        <w:rPr>
          <w:lang w:eastAsia="x-none"/>
        </w:rPr>
        <w:t xml:space="preserve">imilar level of </w:t>
      </w:r>
      <w:r w:rsidRPr="00CC5086">
        <w:rPr>
          <w:lang w:eastAsia="x-none"/>
        </w:rPr>
        <w:t>timing error requirements</w:t>
      </w:r>
      <w:r w:rsidR="00790C43">
        <w:rPr>
          <w:lang w:eastAsia="x-none"/>
        </w:rPr>
        <w:t xml:space="preserve">, which is </w:t>
      </w:r>
      <w:r w:rsidR="00C15021">
        <w:rPr>
          <w:lang w:eastAsia="x-none"/>
        </w:rPr>
        <w:t xml:space="preserve">based on the SSB within </w:t>
      </w:r>
      <w:r w:rsidR="00CB2CB7">
        <w:rPr>
          <w:lang w:eastAsia="x-none"/>
        </w:rPr>
        <w:t xml:space="preserve">initial </w:t>
      </w:r>
      <w:r w:rsidR="00FB6A8C">
        <w:rPr>
          <w:lang w:eastAsia="x-none"/>
        </w:rPr>
        <w:t>BWP</w:t>
      </w:r>
      <w:r w:rsidRPr="00CC5086">
        <w:rPr>
          <w:lang w:eastAsia="x-none"/>
        </w:rPr>
        <w:t>.</w:t>
      </w:r>
      <w:r w:rsidRPr="00CC5086">
        <w:t xml:space="preserve"> </w:t>
      </w:r>
    </w:p>
    <w:p w14:paraId="7D4A1332" w14:textId="77777777" w:rsidR="00D2463E" w:rsidRDefault="00D2463E" w:rsidP="00D2463E">
      <w:pPr>
        <w:spacing w:after="0"/>
        <w:ind w:left="568"/>
        <w:jc w:val="both"/>
      </w:pPr>
    </w:p>
    <w:tbl>
      <w:tblPr>
        <w:tblStyle w:val="TableGrid"/>
        <w:tblW w:w="0" w:type="auto"/>
        <w:tblInd w:w="1082" w:type="dxa"/>
        <w:tblLook w:val="04A0" w:firstRow="1" w:lastRow="0" w:firstColumn="1" w:lastColumn="0" w:noHBand="0" w:noVBand="1"/>
      </w:tblPr>
      <w:tblGrid>
        <w:gridCol w:w="2063"/>
        <w:gridCol w:w="6030"/>
      </w:tblGrid>
      <w:tr w:rsidR="00D2463E" w:rsidRPr="00085F98" w14:paraId="7E6FD4A9" w14:textId="77777777" w:rsidTr="007562A7">
        <w:trPr>
          <w:trHeight w:val="192"/>
        </w:trPr>
        <w:tc>
          <w:tcPr>
            <w:tcW w:w="2063" w:type="dxa"/>
            <w:hideMark/>
          </w:tcPr>
          <w:p w14:paraId="1DCF52C9" w14:textId="77777777" w:rsidR="00D2463E" w:rsidRPr="002E1141" w:rsidRDefault="00D2463E" w:rsidP="00326123">
            <w:pPr>
              <w:jc w:val="both"/>
              <w:rPr>
                <w:b/>
                <w:bCs/>
                <w:sz w:val="18"/>
                <w:szCs w:val="18"/>
                <w:u w:val="single"/>
                <w:lang w:val="en-US"/>
              </w:rPr>
            </w:pPr>
            <w:r>
              <w:rPr>
                <w:b/>
                <w:bCs/>
                <w:sz w:val="18"/>
                <w:szCs w:val="18"/>
                <w:u w:val="single"/>
              </w:rPr>
              <w:t>Feature</w:t>
            </w:r>
            <w:r w:rsidRPr="002E1141">
              <w:rPr>
                <w:b/>
                <w:bCs/>
                <w:sz w:val="18"/>
                <w:szCs w:val="18"/>
                <w:u w:val="single"/>
              </w:rPr>
              <w:t xml:space="preserve"> </w:t>
            </w:r>
          </w:p>
        </w:tc>
        <w:tc>
          <w:tcPr>
            <w:tcW w:w="6030" w:type="dxa"/>
            <w:hideMark/>
          </w:tcPr>
          <w:p w14:paraId="35A7B8F8" w14:textId="77777777" w:rsidR="00D2463E" w:rsidRPr="002E1141" w:rsidRDefault="00D2463E" w:rsidP="00326123">
            <w:pPr>
              <w:jc w:val="both"/>
              <w:rPr>
                <w:b/>
                <w:bCs/>
                <w:sz w:val="18"/>
                <w:szCs w:val="18"/>
                <w:u w:val="single"/>
              </w:rPr>
            </w:pPr>
            <w:r>
              <w:rPr>
                <w:b/>
                <w:bCs/>
                <w:sz w:val="18"/>
                <w:szCs w:val="18"/>
                <w:u w:val="single"/>
              </w:rPr>
              <w:t xml:space="preserve">Related Requirements </w:t>
            </w:r>
            <w:r w:rsidRPr="002E1141">
              <w:rPr>
                <w:b/>
                <w:bCs/>
                <w:sz w:val="18"/>
                <w:szCs w:val="18"/>
                <w:u w:val="single"/>
              </w:rPr>
              <w:t>in TS 38.133</w:t>
            </w:r>
            <w:r>
              <w:rPr>
                <w:b/>
                <w:bCs/>
                <w:sz w:val="18"/>
                <w:szCs w:val="18"/>
                <w:u w:val="single"/>
              </w:rPr>
              <w:t xml:space="preserve"> [5]</w:t>
            </w:r>
          </w:p>
        </w:tc>
      </w:tr>
      <w:tr w:rsidR="00D2463E" w:rsidRPr="00085F98" w14:paraId="02639AD9" w14:textId="77777777" w:rsidTr="007562A7">
        <w:trPr>
          <w:trHeight w:val="390"/>
        </w:trPr>
        <w:tc>
          <w:tcPr>
            <w:tcW w:w="2063" w:type="dxa"/>
            <w:hideMark/>
          </w:tcPr>
          <w:p w14:paraId="233E5E0B" w14:textId="77777777" w:rsidR="00D2463E" w:rsidRPr="002E1141" w:rsidRDefault="00D2463E" w:rsidP="00FA456E">
            <w:pPr>
              <w:spacing w:after="0" w:line="36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BM</w:t>
            </w:r>
          </w:p>
        </w:tc>
        <w:tc>
          <w:tcPr>
            <w:tcW w:w="6030" w:type="dxa"/>
            <w:hideMark/>
          </w:tcPr>
          <w:p w14:paraId="2AAA8F35" w14:textId="77777777" w:rsidR="00D2463E" w:rsidRPr="001B272A" w:rsidRDefault="00D2463E" w:rsidP="00FA456E">
            <w:pPr>
              <w:spacing w:after="0" w:line="360" w:lineRule="auto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1B272A">
              <w:rPr>
                <w:rFonts w:ascii="Arial Narrow" w:hAnsi="Arial Narrow"/>
                <w:sz w:val="14"/>
                <w:szCs w:val="14"/>
              </w:rPr>
              <w:t>9.5.4.1 SSB based L1-RSRP Reporting</w:t>
            </w:r>
          </w:p>
          <w:p w14:paraId="6C44BB78" w14:textId="77777777" w:rsidR="00D2463E" w:rsidRPr="001B272A" w:rsidRDefault="00D2463E" w:rsidP="00FA456E">
            <w:pPr>
              <w:spacing w:after="0" w:line="360" w:lineRule="auto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1B272A">
              <w:rPr>
                <w:rFonts w:ascii="Arial Narrow" w:hAnsi="Arial Narrow"/>
                <w:sz w:val="14"/>
                <w:szCs w:val="14"/>
              </w:rPr>
              <w:t>9.5.4.2 CSI-RS based L1-RSRP Reporting</w:t>
            </w:r>
          </w:p>
          <w:p w14:paraId="23D8D4EB" w14:textId="77777777" w:rsidR="00D2463E" w:rsidRPr="001B272A" w:rsidRDefault="00D2463E" w:rsidP="00FA456E">
            <w:pPr>
              <w:spacing w:after="0" w:line="360" w:lineRule="auto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1B272A">
              <w:rPr>
                <w:rFonts w:ascii="Arial Narrow" w:hAnsi="Arial Narrow"/>
                <w:sz w:val="14"/>
                <w:szCs w:val="14"/>
              </w:rPr>
              <w:t>9.5.5.1 Measurement restriction for SSB based L1-RSRP</w:t>
            </w:r>
          </w:p>
          <w:p w14:paraId="506D0B9E" w14:textId="77777777" w:rsidR="00D2463E" w:rsidRPr="001B272A" w:rsidRDefault="00D2463E" w:rsidP="00FA456E">
            <w:pPr>
              <w:spacing w:after="0" w:line="360" w:lineRule="auto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1B272A">
              <w:rPr>
                <w:rFonts w:ascii="Arial Narrow" w:hAnsi="Arial Narrow"/>
                <w:sz w:val="14"/>
                <w:szCs w:val="14"/>
              </w:rPr>
              <w:t>9.5.5.2 Measurement restriction for CSI-RS based L1-RSRP</w:t>
            </w:r>
          </w:p>
        </w:tc>
      </w:tr>
      <w:tr w:rsidR="00D2463E" w:rsidRPr="00085F98" w14:paraId="5EF1446B" w14:textId="77777777" w:rsidTr="007562A7">
        <w:trPr>
          <w:trHeight w:val="111"/>
        </w:trPr>
        <w:tc>
          <w:tcPr>
            <w:tcW w:w="2063" w:type="dxa"/>
            <w:hideMark/>
          </w:tcPr>
          <w:p w14:paraId="42382044" w14:textId="77777777" w:rsidR="00D2463E" w:rsidRPr="002E1141" w:rsidRDefault="00D2463E" w:rsidP="00FA456E">
            <w:pPr>
              <w:spacing w:after="0" w:line="36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RLM</w:t>
            </w:r>
          </w:p>
        </w:tc>
        <w:tc>
          <w:tcPr>
            <w:tcW w:w="6030" w:type="dxa"/>
            <w:hideMark/>
          </w:tcPr>
          <w:p w14:paraId="7E3ABBB3" w14:textId="77777777" w:rsidR="00D2463E" w:rsidRPr="001B272A" w:rsidRDefault="00D2463E" w:rsidP="00FA456E">
            <w:pPr>
              <w:spacing w:after="0" w:line="360" w:lineRule="auto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1B272A">
              <w:rPr>
                <w:rFonts w:ascii="Arial Narrow" w:hAnsi="Arial Narrow"/>
                <w:sz w:val="14"/>
                <w:szCs w:val="14"/>
              </w:rPr>
              <w:t>8.1.2 Requirements for SSB based radio link monitoring</w:t>
            </w:r>
          </w:p>
          <w:p w14:paraId="2E3FC18F" w14:textId="77777777" w:rsidR="00D2463E" w:rsidRPr="001B272A" w:rsidRDefault="00D2463E" w:rsidP="00FA456E">
            <w:pPr>
              <w:spacing w:after="0" w:line="360" w:lineRule="auto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1B272A">
              <w:rPr>
                <w:rFonts w:ascii="Arial Narrow" w:hAnsi="Arial Narrow"/>
                <w:sz w:val="14"/>
                <w:szCs w:val="14"/>
              </w:rPr>
              <w:t>8.1.3 Requirements for CSI-RS based radio link monitoring</w:t>
            </w:r>
          </w:p>
        </w:tc>
      </w:tr>
      <w:tr w:rsidR="00D2463E" w:rsidRPr="00085F98" w14:paraId="3537BD40" w14:textId="77777777" w:rsidTr="007562A7">
        <w:trPr>
          <w:trHeight w:val="111"/>
        </w:trPr>
        <w:tc>
          <w:tcPr>
            <w:tcW w:w="2063" w:type="dxa"/>
          </w:tcPr>
          <w:p w14:paraId="68DAA2EC" w14:textId="77777777" w:rsidR="00D2463E" w:rsidRDefault="00D2463E" w:rsidP="00FA456E">
            <w:pPr>
              <w:spacing w:after="0" w:line="36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BFD</w:t>
            </w:r>
          </w:p>
        </w:tc>
        <w:tc>
          <w:tcPr>
            <w:tcW w:w="6030" w:type="dxa"/>
          </w:tcPr>
          <w:p w14:paraId="26A920B6" w14:textId="77777777" w:rsidR="00D2463E" w:rsidRPr="001B272A" w:rsidRDefault="00D2463E" w:rsidP="00FA456E">
            <w:pPr>
              <w:spacing w:after="0" w:line="360" w:lineRule="auto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1B272A">
              <w:rPr>
                <w:rFonts w:ascii="Arial Narrow" w:hAnsi="Arial Narrow"/>
                <w:sz w:val="14"/>
                <w:szCs w:val="14"/>
              </w:rPr>
              <w:t>8.5.2 Requirements for SSB based beam failure detection</w:t>
            </w:r>
          </w:p>
          <w:p w14:paraId="4158ABF3" w14:textId="77777777" w:rsidR="00D2463E" w:rsidRPr="001B272A" w:rsidRDefault="00D2463E" w:rsidP="00FA456E">
            <w:pPr>
              <w:spacing w:after="0" w:line="360" w:lineRule="auto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1B272A">
              <w:rPr>
                <w:rFonts w:ascii="Arial Narrow" w:hAnsi="Arial Narrow"/>
                <w:sz w:val="14"/>
                <w:szCs w:val="14"/>
              </w:rPr>
              <w:t>8.5.3 Requirements for CSI-RS based beam failure detection</w:t>
            </w:r>
          </w:p>
          <w:p w14:paraId="01C96E36" w14:textId="77777777" w:rsidR="00D2463E" w:rsidRPr="001B272A" w:rsidRDefault="00D2463E" w:rsidP="00FA456E">
            <w:pPr>
              <w:spacing w:after="0" w:line="360" w:lineRule="auto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1B272A">
              <w:rPr>
                <w:rFonts w:ascii="Arial Narrow" w:hAnsi="Arial Narrow"/>
                <w:sz w:val="14"/>
                <w:szCs w:val="14"/>
              </w:rPr>
              <w:t>8.5.5 Requirements for SSB based candidate beam detection</w:t>
            </w:r>
          </w:p>
          <w:p w14:paraId="2795B46F" w14:textId="77777777" w:rsidR="00D2463E" w:rsidRPr="001B272A" w:rsidRDefault="00D2463E" w:rsidP="00FA456E">
            <w:pPr>
              <w:spacing w:after="0" w:line="360" w:lineRule="auto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1B272A">
              <w:rPr>
                <w:rFonts w:ascii="Arial Narrow" w:hAnsi="Arial Narrow"/>
                <w:sz w:val="14"/>
                <w:szCs w:val="14"/>
              </w:rPr>
              <w:t>8.5.6 Requirements for CSI-RS based candidate beam detection</w:t>
            </w:r>
          </w:p>
        </w:tc>
      </w:tr>
      <w:tr w:rsidR="00D2463E" w:rsidRPr="00085F98" w14:paraId="7C1F5B48" w14:textId="77777777" w:rsidTr="007562A7">
        <w:trPr>
          <w:trHeight w:val="390"/>
        </w:trPr>
        <w:tc>
          <w:tcPr>
            <w:tcW w:w="2063" w:type="dxa"/>
            <w:hideMark/>
          </w:tcPr>
          <w:p w14:paraId="36641033" w14:textId="08513A99" w:rsidR="00D2463E" w:rsidRPr="002E1141" w:rsidRDefault="00D2463E" w:rsidP="00FA456E">
            <w:pPr>
              <w:spacing w:after="0" w:line="36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UE transmit timing</w:t>
            </w:r>
          </w:p>
        </w:tc>
        <w:tc>
          <w:tcPr>
            <w:tcW w:w="6030" w:type="dxa"/>
            <w:hideMark/>
          </w:tcPr>
          <w:p w14:paraId="37CE4719" w14:textId="77777777" w:rsidR="00D2463E" w:rsidRPr="001B272A" w:rsidRDefault="00D2463E" w:rsidP="00FA456E">
            <w:pPr>
              <w:spacing w:after="0" w:line="360" w:lineRule="auto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1B272A">
              <w:rPr>
                <w:rFonts w:ascii="Arial Narrow" w:hAnsi="Arial Narrow"/>
                <w:sz w:val="14"/>
                <w:szCs w:val="14"/>
              </w:rPr>
              <w:t>7.1.2 (UE transmit timing) Requirements</w:t>
            </w:r>
          </w:p>
          <w:p w14:paraId="74E68E25" w14:textId="77777777" w:rsidR="00D2463E" w:rsidRPr="00FA456E" w:rsidRDefault="00D2463E" w:rsidP="00FA456E">
            <w:pPr>
              <w:spacing w:after="0" w:line="360" w:lineRule="auto"/>
              <w:jc w:val="both"/>
              <w:rPr>
                <w:rFonts w:ascii="Arial Narrow" w:hAnsi="Arial Narrow"/>
                <w:b/>
                <w:bCs/>
                <w:sz w:val="14"/>
                <w:szCs w:val="14"/>
                <w:highlight w:val="yellow"/>
              </w:rPr>
            </w:pPr>
            <w:r w:rsidRPr="001B272A">
              <w:rPr>
                <w:rFonts w:ascii="Arial Narrow" w:hAnsi="Arial Narrow"/>
                <w:sz w:val="14"/>
                <w:szCs w:val="14"/>
              </w:rPr>
              <w:t xml:space="preserve"> </w:t>
            </w:r>
            <w:r w:rsidRPr="00FA456E">
              <w:rPr>
                <w:rFonts w:ascii="Arial Narrow" w:hAnsi="Arial Narrow"/>
                <w:sz w:val="14"/>
                <w:szCs w:val="14"/>
                <w:highlight w:val="yellow"/>
              </w:rPr>
              <w:t>.</w:t>
            </w:r>
            <w:r w:rsidRPr="00FA456E">
              <w:rPr>
                <w:rFonts w:ascii="Arial Narrow" w:hAnsi="Arial Narrow"/>
                <w:b/>
                <w:bCs/>
                <w:sz w:val="14"/>
                <w:szCs w:val="14"/>
                <w:highlight w:val="yellow"/>
              </w:rPr>
              <w:t xml:space="preserve"> Meet </w:t>
            </w:r>
            <w:proofErr w:type="spellStart"/>
            <w:r w:rsidRPr="00FA456E">
              <w:rPr>
                <w:rFonts w:ascii="Arial Narrow" w:hAnsi="Arial Narrow"/>
                <w:b/>
                <w:bCs/>
                <w:sz w:val="14"/>
                <w:szCs w:val="14"/>
                <w:highlight w:val="yellow"/>
              </w:rPr>
              <w:t>Te</w:t>
            </w:r>
            <w:proofErr w:type="spellEnd"/>
            <w:r w:rsidRPr="00FA456E">
              <w:rPr>
                <w:rFonts w:ascii="Arial Narrow" w:hAnsi="Arial Narrow"/>
                <w:b/>
                <w:bCs/>
                <w:sz w:val="14"/>
                <w:szCs w:val="14"/>
                <w:highlight w:val="yellow"/>
              </w:rPr>
              <w:t xml:space="preserve"> requirements under the condition that at least one SSB available during the last 160 </w:t>
            </w:r>
            <w:proofErr w:type="spellStart"/>
            <w:r w:rsidRPr="00FA456E">
              <w:rPr>
                <w:rFonts w:ascii="Arial Narrow" w:hAnsi="Arial Narrow"/>
                <w:b/>
                <w:bCs/>
                <w:sz w:val="14"/>
                <w:szCs w:val="14"/>
                <w:highlight w:val="yellow"/>
              </w:rPr>
              <w:t>ms</w:t>
            </w:r>
            <w:proofErr w:type="spellEnd"/>
          </w:p>
          <w:p w14:paraId="7F8A6A5D" w14:textId="2F020A38" w:rsidR="002447AE" w:rsidRPr="001B272A" w:rsidRDefault="002447AE" w:rsidP="00FA456E">
            <w:pPr>
              <w:spacing w:after="0" w:line="360" w:lineRule="auto"/>
              <w:jc w:val="both"/>
              <w:rPr>
                <w:rFonts w:ascii="Arial Narrow" w:hAnsi="Arial Narrow"/>
                <w:sz w:val="14"/>
                <w:szCs w:val="14"/>
              </w:rPr>
            </w:pPr>
            <w:r w:rsidRPr="00FA456E">
              <w:rPr>
                <w:rFonts w:ascii="Arial Narrow" w:hAnsi="Arial Narrow"/>
                <w:b/>
                <w:bCs/>
                <w:sz w:val="14"/>
                <w:szCs w:val="14"/>
                <w:highlight w:val="yellow"/>
              </w:rPr>
              <w:t xml:space="preserve"> . </w:t>
            </w:r>
            <w:r w:rsidR="00090D61" w:rsidRPr="00FA456E">
              <w:rPr>
                <w:rFonts w:ascii="Arial Narrow" w:hAnsi="Arial Narrow"/>
                <w:b/>
                <w:bCs/>
                <w:sz w:val="14"/>
                <w:szCs w:val="14"/>
                <w:highlight w:val="yellow"/>
              </w:rPr>
              <w:t xml:space="preserve">Gradual timing adjustment </w:t>
            </w:r>
            <w:r w:rsidR="00FA456E" w:rsidRPr="00FA456E">
              <w:rPr>
                <w:rFonts w:ascii="Arial Narrow" w:hAnsi="Arial Narrow"/>
                <w:b/>
                <w:bCs/>
                <w:sz w:val="14"/>
                <w:szCs w:val="14"/>
                <w:highlight w:val="yellow"/>
              </w:rPr>
              <w:t>of (</w:t>
            </w:r>
            <w:proofErr w:type="spellStart"/>
            <w:r w:rsidR="00FA456E" w:rsidRPr="00FA456E">
              <w:rPr>
                <w:rFonts w:ascii="Arial Narrow" w:hAnsi="Arial Narrow"/>
                <w:b/>
                <w:bCs/>
                <w:sz w:val="14"/>
                <w:szCs w:val="14"/>
                <w:highlight w:val="yellow"/>
              </w:rPr>
              <w:t>Tq</w:t>
            </w:r>
            <w:proofErr w:type="spellEnd"/>
            <w:r w:rsidR="00FA456E" w:rsidRPr="00FA456E">
              <w:rPr>
                <w:rFonts w:ascii="Arial Narrow" w:hAnsi="Arial Narrow"/>
                <w:b/>
                <w:bCs/>
                <w:sz w:val="14"/>
                <w:szCs w:val="14"/>
                <w:highlight w:val="yellow"/>
              </w:rPr>
              <w:t xml:space="preserve">, </w:t>
            </w:r>
            <w:proofErr w:type="spellStart"/>
            <w:r w:rsidR="00FA456E" w:rsidRPr="00FA456E">
              <w:rPr>
                <w:rFonts w:ascii="Arial Narrow" w:hAnsi="Arial Narrow"/>
                <w:b/>
                <w:bCs/>
                <w:sz w:val="14"/>
                <w:szCs w:val="14"/>
                <w:highlight w:val="yellow"/>
              </w:rPr>
              <w:t>Tp</w:t>
            </w:r>
            <w:proofErr w:type="spellEnd"/>
            <w:r w:rsidR="00FA456E" w:rsidRPr="00FA456E">
              <w:rPr>
                <w:rFonts w:ascii="Arial Narrow" w:hAnsi="Arial Narrow"/>
                <w:b/>
                <w:bCs/>
                <w:sz w:val="14"/>
                <w:szCs w:val="14"/>
                <w:highlight w:val="yellow"/>
              </w:rPr>
              <w:t>)</w:t>
            </w:r>
          </w:p>
        </w:tc>
      </w:tr>
    </w:tbl>
    <w:p w14:paraId="59FDCFC4" w14:textId="77777777" w:rsidR="00D2463E" w:rsidRDefault="00D2463E" w:rsidP="00D2463E">
      <w:pPr>
        <w:jc w:val="both"/>
        <w:rPr>
          <w:b/>
          <w:bCs/>
        </w:rPr>
      </w:pPr>
    </w:p>
    <w:p w14:paraId="791880B8" w14:textId="2D2A35F1" w:rsidR="00D2463E" w:rsidRDefault="00D2463E" w:rsidP="00216A90">
      <w:pPr>
        <w:spacing w:line="276" w:lineRule="auto"/>
        <w:ind w:left="852"/>
        <w:jc w:val="both"/>
        <w:rPr>
          <w:sz w:val="22"/>
          <w:szCs w:val="22"/>
        </w:rPr>
      </w:pPr>
      <w:r w:rsidRPr="1920700D">
        <w:rPr>
          <w:b/>
          <w:bCs/>
          <w:sz w:val="22"/>
          <w:szCs w:val="22"/>
        </w:rPr>
        <w:t xml:space="preserve">Proposal </w:t>
      </w:r>
      <w:r w:rsidR="00436D92">
        <w:rPr>
          <w:b/>
          <w:bCs/>
          <w:sz w:val="22"/>
          <w:szCs w:val="22"/>
        </w:rPr>
        <w:t>2</w:t>
      </w:r>
      <w:r w:rsidRPr="1920700D">
        <w:rPr>
          <w:sz w:val="22"/>
          <w:szCs w:val="22"/>
        </w:rPr>
        <w:t>: R</w:t>
      </w:r>
      <w:r>
        <w:rPr>
          <w:sz w:val="22"/>
          <w:szCs w:val="22"/>
        </w:rPr>
        <w:t xml:space="preserve">AN4 to discuss the </w:t>
      </w:r>
      <w:r w:rsidRPr="1920700D">
        <w:rPr>
          <w:sz w:val="22"/>
          <w:szCs w:val="22"/>
        </w:rPr>
        <w:t xml:space="preserve">necessity of “Introduction of timing </w:t>
      </w:r>
      <w:r>
        <w:rPr>
          <w:sz w:val="22"/>
          <w:szCs w:val="22"/>
        </w:rPr>
        <w:t xml:space="preserve">tracking </w:t>
      </w:r>
      <w:r w:rsidRPr="1920700D">
        <w:rPr>
          <w:sz w:val="22"/>
          <w:szCs w:val="22"/>
        </w:rPr>
        <w:t>requirements based on CSI-RS</w:t>
      </w:r>
      <w:r w:rsidR="006C47D1">
        <w:rPr>
          <w:sz w:val="22"/>
          <w:szCs w:val="22"/>
        </w:rPr>
        <w:t xml:space="preserve"> (TRS) signals within BWP</w:t>
      </w:r>
      <w:r w:rsidRPr="1920700D">
        <w:rPr>
          <w:sz w:val="22"/>
          <w:szCs w:val="22"/>
        </w:rPr>
        <w:t>” for FG 6-1a support with CSI-RS based solution.</w:t>
      </w:r>
    </w:p>
    <w:p w14:paraId="686810BF" w14:textId="2CA88CC0" w:rsidR="00052A78" w:rsidRDefault="000D05C6" w:rsidP="00216A90">
      <w:pPr>
        <w:spacing w:line="276" w:lineRule="auto"/>
        <w:ind w:left="1137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Option 1)</w:t>
      </w:r>
      <w:r w:rsidR="00A907C6">
        <w:rPr>
          <w:b/>
          <w:bCs/>
          <w:sz w:val="22"/>
          <w:szCs w:val="22"/>
        </w:rPr>
        <w:t xml:space="preserve"> </w:t>
      </w:r>
      <w:r w:rsidR="00A907C6">
        <w:rPr>
          <w:sz w:val="22"/>
          <w:szCs w:val="22"/>
        </w:rPr>
        <w:t xml:space="preserve">Do not define timing requirement </w:t>
      </w:r>
      <w:r w:rsidR="00E0677B">
        <w:rPr>
          <w:sz w:val="22"/>
          <w:szCs w:val="22"/>
        </w:rPr>
        <w:t>and l</w:t>
      </w:r>
      <w:r w:rsidR="007A1588">
        <w:rPr>
          <w:sz w:val="22"/>
          <w:szCs w:val="22"/>
        </w:rPr>
        <w:t xml:space="preserve">eave it </w:t>
      </w:r>
      <w:r w:rsidR="001262DD">
        <w:rPr>
          <w:sz w:val="22"/>
          <w:szCs w:val="22"/>
        </w:rPr>
        <w:t xml:space="preserve">as </w:t>
      </w:r>
      <w:r w:rsidR="00E0677B">
        <w:rPr>
          <w:sz w:val="22"/>
          <w:szCs w:val="22"/>
        </w:rPr>
        <w:t>UE implem</w:t>
      </w:r>
      <w:r w:rsidR="001262DD">
        <w:rPr>
          <w:sz w:val="22"/>
          <w:szCs w:val="22"/>
        </w:rPr>
        <w:t>entat</w:t>
      </w:r>
      <w:r w:rsidR="00E0677B">
        <w:rPr>
          <w:sz w:val="22"/>
          <w:szCs w:val="22"/>
        </w:rPr>
        <w:t>ion issue.</w:t>
      </w:r>
    </w:p>
    <w:p w14:paraId="7AF290F9" w14:textId="3FB629B5" w:rsidR="000D05C6" w:rsidRDefault="00612D67" w:rsidP="00216A90">
      <w:pPr>
        <w:spacing w:line="276" w:lineRule="auto"/>
        <w:ind w:left="1136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O</w:t>
      </w:r>
      <w:r w:rsidR="000D05C6">
        <w:rPr>
          <w:b/>
          <w:bCs/>
          <w:sz w:val="22"/>
          <w:szCs w:val="22"/>
        </w:rPr>
        <w:t>ption 2)</w:t>
      </w: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Introduce </w:t>
      </w:r>
      <w:r w:rsidR="007E21C2">
        <w:rPr>
          <w:sz w:val="22"/>
          <w:szCs w:val="22"/>
        </w:rPr>
        <w:t xml:space="preserve">the following two </w:t>
      </w:r>
      <w:r w:rsidR="00474DEF">
        <w:rPr>
          <w:sz w:val="22"/>
          <w:szCs w:val="22"/>
        </w:rPr>
        <w:t>timing tracking requirement based on CSI-RS (TRS) signals</w:t>
      </w:r>
      <w:r w:rsidR="00D23DCD">
        <w:rPr>
          <w:sz w:val="22"/>
          <w:szCs w:val="22"/>
        </w:rPr>
        <w:t xml:space="preserve"> which is the </w:t>
      </w:r>
      <w:r w:rsidR="007E21C2">
        <w:rPr>
          <w:sz w:val="22"/>
          <w:szCs w:val="22"/>
        </w:rPr>
        <w:t>counter part of SSB based requirements</w:t>
      </w:r>
      <w:r w:rsidR="00474DEF">
        <w:rPr>
          <w:sz w:val="22"/>
          <w:szCs w:val="22"/>
        </w:rPr>
        <w:t>.</w:t>
      </w:r>
      <w:r w:rsidR="00D72A16">
        <w:rPr>
          <w:sz w:val="22"/>
          <w:szCs w:val="22"/>
        </w:rPr>
        <w:t xml:space="preserve"> </w:t>
      </w:r>
      <w:r w:rsidR="00EE0108">
        <w:rPr>
          <w:sz w:val="22"/>
          <w:szCs w:val="22"/>
        </w:rPr>
        <w:t xml:space="preserve">The BW and periodicity </w:t>
      </w:r>
      <w:r w:rsidR="00021098">
        <w:rPr>
          <w:sz w:val="22"/>
          <w:szCs w:val="22"/>
        </w:rPr>
        <w:t xml:space="preserve">of CSI-RS (TRS) </w:t>
      </w:r>
      <w:r w:rsidR="008F404D">
        <w:rPr>
          <w:sz w:val="22"/>
          <w:szCs w:val="22"/>
        </w:rPr>
        <w:t xml:space="preserve">is </w:t>
      </w:r>
      <w:r w:rsidR="00FB149E">
        <w:rPr>
          <w:sz w:val="22"/>
          <w:szCs w:val="22"/>
        </w:rPr>
        <w:t xml:space="preserve">to be investigated </w:t>
      </w:r>
      <w:r w:rsidR="00E413D8">
        <w:rPr>
          <w:sz w:val="22"/>
          <w:szCs w:val="22"/>
        </w:rPr>
        <w:t xml:space="preserve">to satisfy </w:t>
      </w:r>
      <w:r w:rsidR="0033098F" w:rsidRPr="00216A90">
        <w:rPr>
          <w:b/>
          <w:bCs/>
          <w:i/>
          <w:iCs/>
          <w:sz w:val="22"/>
          <w:szCs w:val="22"/>
        </w:rPr>
        <w:t xml:space="preserve">the </w:t>
      </w:r>
      <w:r w:rsidR="00216A90" w:rsidRPr="00216A90">
        <w:rPr>
          <w:b/>
          <w:bCs/>
          <w:i/>
          <w:iCs/>
          <w:sz w:val="22"/>
          <w:szCs w:val="22"/>
        </w:rPr>
        <w:t>same</w:t>
      </w:r>
      <w:r w:rsidR="00216A90">
        <w:rPr>
          <w:sz w:val="22"/>
          <w:szCs w:val="22"/>
        </w:rPr>
        <w:t xml:space="preserve"> </w:t>
      </w:r>
      <w:r w:rsidR="0033098F">
        <w:rPr>
          <w:sz w:val="22"/>
          <w:szCs w:val="22"/>
        </w:rPr>
        <w:t>requirements based on SSB. Th</w:t>
      </w:r>
      <w:r w:rsidR="00FB149E">
        <w:rPr>
          <w:sz w:val="22"/>
          <w:szCs w:val="22"/>
        </w:rPr>
        <w:t>e</w:t>
      </w:r>
      <w:r w:rsidR="0033098F">
        <w:rPr>
          <w:sz w:val="22"/>
          <w:szCs w:val="22"/>
        </w:rPr>
        <w:t xml:space="preserve"> BW equal to t</w:t>
      </w:r>
      <w:r w:rsidR="00BC14D4">
        <w:rPr>
          <w:sz w:val="22"/>
          <w:szCs w:val="22"/>
        </w:rPr>
        <w:t>he</w:t>
      </w:r>
      <w:r w:rsidR="00B41F94">
        <w:rPr>
          <w:sz w:val="22"/>
          <w:szCs w:val="22"/>
        </w:rPr>
        <w:t xml:space="preserve"> size of BWP and 160 </w:t>
      </w:r>
      <w:proofErr w:type="spellStart"/>
      <w:r w:rsidR="00B41F94">
        <w:rPr>
          <w:sz w:val="22"/>
          <w:szCs w:val="22"/>
        </w:rPr>
        <w:t>ms</w:t>
      </w:r>
      <w:proofErr w:type="spellEnd"/>
      <w:r w:rsidR="00B41F94">
        <w:rPr>
          <w:sz w:val="22"/>
          <w:szCs w:val="22"/>
        </w:rPr>
        <w:t xml:space="preserve"> periodicity would be a </w:t>
      </w:r>
      <w:r w:rsidR="00ED5022">
        <w:rPr>
          <w:sz w:val="22"/>
          <w:szCs w:val="22"/>
        </w:rPr>
        <w:t>starting point for this discussion</w:t>
      </w:r>
      <w:r w:rsidR="00EC1215">
        <w:rPr>
          <w:sz w:val="22"/>
          <w:szCs w:val="22"/>
        </w:rPr>
        <w:t>.</w:t>
      </w:r>
    </w:p>
    <w:p w14:paraId="7AB4CB8D" w14:textId="24C049E4" w:rsidR="00501DAB" w:rsidRPr="002009A9" w:rsidRDefault="00501DAB" w:rsidP="00216A90">
      <w:pPr>
        <w:spacing w:after="0" w:line="276" w:lineRule="auto"/>
        <w:ind w:left="1136"/>
        <w:jc w:val="both"/>
        <w:rPr>
          <w:sz w:val="22"/>
          <w:szCs w:val="22"/>
        </w:rPr>
      </w:pPr>
      <w:r w:rsidRPr="002009A9">
        <w:rPr>
          <w:sz w:val="22"/>
          <w:szCs w:val="22"/>
        </w:rPr>
        <w:tab/>
      </w:r>
      <w:r w:rsidR="002009A9" w:rsidRPr="002009A9">
        <w:rPr>
          <w:sz w:val="22"/>
          <w:szCs w:val="22"/>
        </w:rPr>
        <w:t>1)</w:t>
      </w:r>
      <w:r w:rsidR="002009A9">
        <w:rPr>
          <w:sz w:val="22"/>
          <w:szCs w:val="22"/>
        </w:rPr>
        <w:t xml:space="preserve"> </w:t>
      </w:r>
      <w:r w:rsidR="00140BFF">
        <w:rPr>
          <w:sz w:val="22"/>
          <w:szCs w:val="22"/>
        </w:rPr>
        <w:t>Initial tr</w:t>
      </w:r>
      <w:r w:rsidR="00FB149E">
        <w:rPr>
          <w:sz w:val="22"/>
          <w:szCs w:val="22"/>
        </w:rPr>
        <w:t>ans</w:t>
      </w:r>
      <w:r w:rsidR="00410CC2">
        <w:rPr>
          <w:sz w:val="22"/>
          <w:szCs w:val="22"/>
        </w:rPr>
        <w:t xml:space="preserve">mit </w:t>
      </w:r>
      <w:r w:rsidR="00140BFF">
        <w:rPr>
          <w:sz w:val="22"/>
          <w:szCs w:val="22"/>
        </w:rPr>
        <w:t xml:space="preserve">timing error </w:t>
      </w:r>
      <w:proofErr w:type="spellStart"/>
      <w:r w:rsidR="00140BFF">
        <w:rPr>
          <w:sz w:val="22"/>
          <w:szCs w:val="22"/>
        </w:rPr>
        <w:t>Te</w:t>
      </w:r>
      <w:proofErr w:type="spellEnd"/>
      <w:r w:rsidR="00140BFF">
        <w:rPr>
          <w:sz w:val="22"/>
          <w:szCs w:val="22"/>
        </w:rPr>
        <w:t xml:space="preserve"> in</w:t>
      </w:r>
      <w:r w:rsidR="00EC1215">
        <w:rPr>
          <w:sz w:val="22"/>
          <w:szCs w:val="22"/>
        </w:rPr>
        <w:t xml:space="preserve"> Sec. 7.1.2</w:t>
      </w:r>
      <w:r w:rsidR="00140BFF">
        <w:rPr>
          <w:sz w:val="22"/>
          <w:szCs w:val="22"/>
        </w:rPr>
        <w:t xml:space="preserve"> </w:t>
      </w:r>
    </w:p>
    <w:p w14:paraId="26EB46C2" w14:textId="1F4D9E92" w:rsidR="00501DAB" w:rsidRPr="002009A9" w:rsidRDefault="002009A9" w:rsidP="00216A90">
      <w:pPr>
        <w:spacing w:after="0" w:line="276" w:lineRule="auto"/>
        <w:ind w:left="1136"/>
        <w:jc w:val="both"/>
        <w:rPr>
          <w:sz w:val="22"/>
          <w:szCs w:val="22"/>
        </w:rPr>
      </w:pPr>
      <w:r w:rsidRPr="002009A9">
        <w:rPr>
          <w:sz w:val="22"/>
          <w:szCs w:val="22"/>
        </w:rPr>
        <w:t xml:space="preserve">     2)</w:t>
      </w:r>
      <w:r w:rsidR="00501DAB" w:rsidRPr="002009A9">
        <w:rPr>
          <w:sz w:val="22"/>
          <w:szCs w:val="22"/>
        </w:rPr>
        <w:t xml:space="preserve"> </w:t>
      </w:r>
      <w:r w:rsidR="00F979F2" w:rsidRPr="00F979F2">
        <w:rPr>
          <w:sz w:val="22"/>
          <w:szCs w:val="22"/>
        </w:rPr>
        <w:t>Gradual timing adjustment of (</w:t>
      </w:r>
      <w:proofErr w:type="spellStart"/>
      <w:r w:rsidR="00F979F2" w:rsidRPr="00F979F2">
        <w:rPr>
          <w:sz w:val="22"/>
          <w:szCs w:val="22"/>
        </w:rPr>
        <w:t>Tq</w:t>
      </w:r>
      <w:proofErr w:type="spellEnd"/>
      <w:r w:rsidR="00F979F2" w:rsidRPr="00F979F2">
        <w:rPr>
          <w:sz w:val="22"/>
          <w:szCs w:val="22"/>
        </w:rPr>
        <w:t xml:space="preserve">, </w:t>
      </w:r>
      <w:proofErr w:type="spellStart"/>
      <w:r w:rsidR="00F979F2" w:rsidRPr="00F979F2">
        <w:rPr>
          <w:sz w:val="22"/>
          <w:szCs w:val="22"/>
        </w:rPr>
        <w:t>Tp</w:t>
      </w:r>
      <w:proofErr w:type="spellEnd"/>
      <w:r w:rsidR="00F979F2" w:rsidRPr="00F979F2">
        <w:rPr>
          <w:sz w:val="22"/>
          <w:szCs w:val="22"/>
        </w:rPr>
        <w:t>)</w:t>
      </w:r>
      <w:r w:rsidR="008225B6">
        <w:rPr>
          <w:sz w:val="22"/>
          <w:szCs w:val="22"/>
        </w:rPr>
        <w:t xml:space="preserve"> in Sec. 7.1.2.1</w:t>
      </w:r>
    </w:p>
    <w:p w14:paraId="45C1AC25" w14:textId="4FB3297C" w:rsidR="00CC6F36" w:rsidRDefault="00E53452" w:rsidP="00216A90">
      <w:pPr>
        <w:pStyle w:val="Heading1"/>
        <w:numPr>
          <w:ilvl w:val="0"/>
          <w:numId w:val="5"/>
        </w:numPr>
        <w:spacing w:before="360" w:after="0" w:line="276" w:lineRule="auto"/>
        <w:ind w:left="357" w:hanging="357"/>
        <w:jc w:val="both"/>
      </w:pPr>
      <w:r>
        <w:t>Conclusion</w:t>
      </w:r>
    </w:p>
    <w:p w14:paraId="26948762" w14:textId="77777777" w:rsidR="006576ED" w:rsidRDefault="006576ED" w:rsidP="00113004">
      <w:pPr>
        <w:ind w:left="284"/>
        <w:jc w:val="both"/>
        <w:rPr>
          <w:b/>
          <w:bCs/>
          <w:sz w:val="22"/>
          <w:szCs w:val="22"/>
        </w:rPr>
      </w:pPr>
    </w:p>
    <w:p w14:paraId="2AF035AD" w14:textId="77777777" w:rsidR="006E3C04" w:rsidRDefault="006E3C04" w:rsidP="006E3C04">
      <w:pPr>
        <w:ind w:left="284"/>
        <w:jc w:val="both"/>
        <w:rPr>
          <w:sz w:val="22"/>
          <w:szCs w:val="22"/>
          <w:lang w:eastAsia="x-none"/>
        </w:rPr>
      </w:pPr>
      <w:r w:rsidRPr="00F87BEB">
        <w:rPr>
          <w:b/>
          <w:bCs/>
          <w:sz w:val="22"/>
          <w:szCs w:val="22"/>
        </w:rPr>
        <w:t>Observation 1</w:t>
      </w:r>
      <w:r w:rsidRPr="00F87BEB">
        <w:rPr>
          <w:sz w:val="22"/>
          <w:szCs w:val="22"/>
        </w:rPr>
        <w:t xml:space="preserve">: </w:t>
      </w:r>
      <w:r w:rsidRPr="00F87BEB">
        <w:rPr>
          <w:sz w:val="22"/>
          <w:szCs w:val="22"/>
          <w:lang w:eastAsia="x-none"/>
        </w:rPr>
        <w:t>There is UE capability issue in CSI-RS based BM operation</w:t>
      </w:r>
      <w:r>
        <w:rPr>
          <w:sz w:val="22"/>
          <w:szCs w:val="22"/>
          <w:lang w:eastAsia="x-none"/>
        </w:rPr>
        <w:t xml:space="preserve"> for FR 2 to support FG 6-1a</w:t>
      </w:r>
      <w:r w:rsidRPr="00F87BEB">
        <w:rPr>
          <w:sz w:val="22"/>
          <w:szCs w:val="22"/>
          <w:lang w:eastAsia="x-none"/>
        </w:rPr>
        <w:t>.</w:t>
      </w:r>
      <w:r>
        <w:rPr>
          <w:sz w:val="22"/>
          <w:szCs w:val="22"/>
          <w:lang w:eastAsia="x-none"/>
        </w:rPr>
        <w:t xml:space="preserve"> The UE supporting FG 6-1a needs to report non-zero value on component 2 in FG 2-24 for FR2.</w:t>
      </w:r>
    </w:p>
    <w:p w14:paraId="5C47EB70" w14:textId="77777777" w:rsidR="006E3C04" w:rsidRDefault="006E3C04" w:rsidP="006E3C04">
      <w:pPr>
        <w:ind w:left="284"/>
        <w:jc w:val="both"/>
        <w:rPr>
          <w:sz w:val="22"/>
          <w:szCs w:val="22"/>
        </w:rPr>
      </w:pPr>
      <w:r w:rsidRPr="1920700D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1</w:t>
      </w:r>
      <w:r w:rsidRPr="1920700D">
        <w:rPr>
          <w:sz w:val="22"/>
          <w:szCs w:val="22"/>
        </w:rPr>
        <w:t xml:space="preserve">: </w:t>
      </w:r>
      <w:r w:rsidRPr="00B71979">
        <w:rPr>
          <w:sz w:val="22"/>
          <w:szCs w:val="22"/>
        </w:rPr>
        <w:t xml:space="preserve">Report to RAN Plenary that UEs supporting FG 6-1a with CSI-RS based operation need to report FG 2-24 capability with non-zero values for the component 2 </w:t>
      </w:r>
      <w:r>
        <w:rPr>
          <w:sz w:val="22"/>
          <w:szCs w:val="22"/>
        </w:rPr>
        <w:t>for FR2 operation</w:t>
      </w:r>
      <w:r w:rsidRPr="1920700D">
        <w:rPr>
          <w:sz w:val="22"/>
          <w:szCs w:val="22"/>
        </w:rPr>
        <w:t>.</w:t>
      </w:r>
    </w:p>
    <w:p w14:paraId="1B0633AD" w14:textId="4AF8001F" w:rsidR="008F655E" w:rsidRDefault="008F655E" w:rsidP="008F655E">
      <w:pPr>
        <w:ind w:left="284"/>
        <w:jc w:val="both"/>
        <w:rPr>
          <w:sz w:val="22"/>
          <w:szCs w:val="22"/>
        </w:rPr>
      </w:pPr>
      <w:r w:rsidRPr="1920700D">
        <w:rPr>
          <w:b/>
          <w:bCs/>
          <w:sz w:val="22"/>
          <w:szCs w:val="22"/>
        </w:rPr>
        <w:t xml:space="preserve">Proposal </w:t>
      </w:r>
      <w:r w:rsidR="006E3C04">
        <w:rPr>
          <w:b/>
          <w:bCs/>
          <w:sz w:val="22"/>
          <w:szCs w:val="22"/>
        </w:rPr>
        <w:t>2</w:t>
      </w:r>
      <w:r w:rsidRPr="1920700D">
        <w:rPr>
          <w:sz w:val="22"/>
          <w:szCs w:val="22"/>
        </w:rPr>
        <w:t xml:space="preserve">: </w:t>
      </w:r>
      <w:r w:rsidR="00213E2D" w:rsidRPr="1920700D">
        <w:rPr>
          <w:sz w:val="22"/>
          <w:szCs w:val="22"/>
        </w:rPr>
        <w:t>R</w:t>
      </w:r>
      <w:r w:rsidR="00213E2D">
        <w:rPr>
          <w:sz w:val="22"/>
          <w:szCs w:val="22"/>
        </w:rPr>
        <w:t xml:space="preserve">AN4 to discuss the </w:t>
      </w:r>
      <w:r w:rsidR="00213E2D" w:rsidRPr="1920700D">
        <w:rPr>
          <w:sz w:val="22"/>
          <w:szCs w:val="22"/>
        </w:rPr>
        <w:t xml:space="preserve">necessity of “Introduction of timing </w:t>
      </w:r>
      <w:r w:rsidR="00213E2D">
        <w:rPr>
          <w:sz w:val="22"/>
          <w:szCs w:val="22"/>
        </w:rPr>
        <w:t xml:space="preserve">tracking </w:t>
      </w:r>
      <w:r w:rsidR="00213E2D" w:rsidRPr="1920700D">
        <w:rPr>
          <w:sz w:val="22"/>
          <w:szCs w:val="22"/>
        </w:rPr>
        <w:t>requirements based on CSI-RS</w:t>
      </w:r>
      <w:r w:rsidR="00213E2D">
        <w:rPr>
          <w:sz w:val="22"/>
          <w:szCs w:val="22"/>
        </w:rPr>
        <w:t xml:space="preserve"> (TRS) signals within BWP</w:t>
      </w:r>
      <w:r w:rsidR="00213E2D" w:rsidRPr="1920700D">
        <w:rPr>
          <w:sz w:val="22"/>
          <w:szCs w:val="22"/>
        </w:rPr>
        <w:t>” for FG 6-1a support with CSI-RS based solution</w:t>
      </w:r>
      <w:r w:rsidRPr="1920700D">
        <w:rPr>
          <w:sz w:val="22"/>
          <w:szCs w:val="22"/>
        </w:rPr>
        <w:t>.</w:t>
      </w:r>
    </w:p>
    <w:p w14:paraId="57F93F00" w14:textId="3B4278CF" w:rsidR="008F655E" w:rsidRDefault="008F655E" w:rsidP="008F655E">
      <w:pPr>
        <w:ind w:left="568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Option 1) </w:t>
      </w:r>
      <w:r w:rsidR="003448BA">
        <w:rPr>
          <w:sz w:val="22"/>
          <w:szCs w:val="22"/>
        </w:rPr>
        <w:t>Do not define timing requirement and leave it as UE implementation issue</w:t>
      </w:r>
      <w:r>
        <w:rPr>
          <w:sz w:val="22"/>
          <w:szCs w:val="22"/>
        </w:rPr>
        <w:t>.</w:t>
      </w:r>
    </w:p>
    <w:p w14:paraId="45E7E61A" w14:textId="7DB06E74" w:rsidR="00C22DFA" w:rsidRDefault="008F655E" w:rsidP="008F655E">
      <w:pPr>
        <w:ind w:left="568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Option 2) </w:t>
      </w:r>
      <w:r w:rsidR="00944E50">
        <w:rPr>
          <w:sz w:val="22"/>
          <w:szCs w:val="22"/>
        </w:rPr>
        <w:t xml:space="preserve">Introduce the following two timing tracking requirement based on CSI-RS (TRS) signals which is the counter part of SSB based requirements. The BW and periodicity of CSI-RS (TRS) is to be investigated to satisfy </w:t>
      </w:r>
      <w:r w:rsidR="00944E50" w:rsidRPr="00216A90">
        <w:rPr>
          <w:b/>
          <w:bCs/>
          <w:i/>
          <w:iCs/>
          <w:sz w:val="22"/>
          <w:szCs w:val="22"/>
        </w:rPr>
        <w:t>the same</w:t>
      </w:r>
      <w:r w:rsidR="00944E50">
        <w:rPr>
          <w:sz w:val="22"/>
          <w:szCs w:val="22"/>
        </w:rPr>
        <w:t xml:space="preserve"> requirements based on SSB. The BW equal to the size of BWP and 160 </w:t>
      </w:r>
      <w:proofErr w:type="spellStart"/>
      <w:r w:rsidR="00944E50">
        <w:rPr>
          <w:sz w:val="22"/>
          <w:szCs w:val="22"/>
        </w:rPr>
        <w:t>ms</w:t>
      </w:r>
      <w:proofErr w:type="spellEnd"/>
      <w:r w:rsidR="00944E50">
        <w:rPr>
          <w:sz w:val="22"/>
          <w:szCs w:val="22"/>
        </w:rPr>
        <w:t xml:space="preserve"> periodicity would be a starting point for this discussion</w:t>
      </w:r>
      <w:r w:rsidRPr="1920700D">
        <w:rPr>
          <w:sz w:val="22"/>
          <w:szCs w:val="22"/>
        </w:rPr>
        <w:t>.</w:t>
      </w:r>
    </w:p>
    <w:p w14:paraId="3ED1733C" w14:textId="6CB17F5D" w:rsidR="00944E50" w:rsidRPr="002009A9" w:rsidRDefault="00944E50" w:rsidP="00944E50">
      <w:pPr>
        <w:spacing w:after="0" w:line="276" w:lineRule="auto"/>
        <w:ind w:left="1136"/>
        <w:jc w:val="both"/>
        <w:rPr>
          <w:sz w:val="22"/>
          <w:szCs w:val="22"/>
        </w:rPr>
      </w:pPr>
      <w:r w:rsidRPr="002009A9">
        <w:rPr>
          <w:sz w:val="22"/>
          <w:szCs w:val="22"/>
        </w:rPr>
        <w:tab/>
        <w:t>1)</w:t>
      </w:r>
      <w:r>
        <w:rPr>
          <w:sz w:val="22"/>
          <w:szCs w:val="22"/>
        </w:rPr>
        <w:t xml:space="preserve"> Initial transmit timing error </w:t>
      </w:r>
      <w:r w:rsidR="002B04C5">
        <w:rPr>
          <w:sz w:val="22"/>
          <w:szCs w:val="22"/>
        </w:rPr>
        <w:t>requirement (</w:t>
      </w:r>
      <w:proofErr w:type="spellStart"/>
      <w:r>
        <w:rPr>
          <w:sz w:val="22"/>
          <w:szCs w:val="22"/>
        </w:rPr>
        <w:t>Te</w:t>
      </w:r>
      <w:proofErr w:type="spellEnd"/>
      <w:r w:rsidR="002B04C5">
        <w:rPr>
          <w:sz w:val="22"/>
          <w:szCs w:val="22"/>
        </w:rPr>
        <w:t>)</w:t>
      </w:r>
      <w:r>
        <w:rPr>
          <w:sz w:val="22"/>
          <w:szCs w:val="22"/>
        </w:rPr>
        <w:t xml:space="preserve"> in Sec. 7.1.2 </w:t>
      </w:r>
      <w:r w:rsidR="008D5159">
        <w:rPr>
          <w:sz w:val="22"/>
          <w:szCs w:val="22"/>
        </w:rPr>
        <w:t>TS 38.133</w:t>
      </w:r>
    </w:p>
    <w:p w14:paraId="043EA2C3" w14:textId="66BE541A" w:rsidR="00944E50" w:rsidRPr="002009A9" w:rsidRDefault="00944E50" w:rsidP="00944E50">
      <w:pPr>
        <w:spacing w:after="0" w:line="276" w:lineRule="auto"/>
        <w:ind w:left="1136"/>
        <w:jc w:val="both"/>
        <w:rPr>
          <w:sz w:val="22"/>
          <w:szCs w:val="22"/>
        </w:rPr>
      </w:pPr>
      <w:r w:rsidRPr="002009A9">
        <w:rPr>
          <w:sz w:val="22"/>
          <w:szCs w:val="22"/>
        </w:rPr>
        <w:t xml:space="preserve">     2) </w:t>
      </w:r>
      <w:r w:rsidRPr="00F979F2">
        <w:rPr>
          <w:sz w:val="22"/>
          <w:szCs w:val="22"/>
        </w:rPr>
        <w:t xml:space="preserve">Gradual timing adjustment </w:t>
      </w:r>
      <w:r w:rsidR="002B04C5">
        <w:rPr>
          <w:sz w:val="22"/>
          <w:szCs w:val="22"/>
        </w:rPr>
        <w:t xml:space="preserve">requirement </w:t>
      </w:r>
      <w:r w:rsidRPr="00F979F2">
        <w:rPr>
          <w:sz w:val="22"/>
          <w:szCs w:val="22"/>
        </w:rPr>
        <w:t>(</w:t>
      </w:r>
      <w:proofErr w:type="spellStart"/>
      <w:r w:rsidRPr="00F979F2">
        <w:rPr>
          <w:sz w:val="22"/>
          <w:szCs w:val="22"/>
        </w:rPr>
        <w:t>Tq</w:t>
      </w:r>
      <w:proofErr w:type="spellEnd"/>
      <w:r w:rsidRPr="00F979F2">
        <w:rPr>
          <w:sz w:val="22"/>
          <w:szCs w:val="22"/>
        </w:rPr>
        <w:t xml:space="preserve">, </w:t>
      </w:r>
      <w:proofErr w:type="spellStart"/>
      <w:r w:rsidRPr="00F979F2">
        <w:rPr>
          <w:sz w:val="22"/>
          <w:szCs w:val="22"/>
        </w:rPr>
        <w:t>Tp</w:t>
      </w:r>
      <w:proofErr w:type="spellEnd"/>
      <w:r w:rsidRPr="00F979F2">
        <w:rPr>
          <w:sz w:val="22"/>
          <w:szCs w:val="22"/>
        </w:rPr>
        <w:t>)</w:t>
      </w:r>
      <w:r>
        <w:rPr>
          <w:sz w:val="22"/>
          <w:szCs w:val="22"/>
        </w:rPr>
        <w:t xml:space="preserve"> in Sec. 7.1.2.1</w:t>
      </w:r>
      <w:r w:rsidR="008D5159">
        <w:rPr>
          <w:sz w:val="22"/>
          <w:szCs w:val="22"/>
        </w:rPr>
        <w:t xml:space="preserve"> TS 38.133</w:t>
      </w:r>
    </w:p>
    <w:p w14:paraId="4F407A74" w14:textId="0EA81A66" w:rsidR="00C8565F" w:rsidRPr="002F1365" w:rsidRDefault="00C8565F" w:rsidP="00CB6051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2F1365">
        <w:rPr>
          <w:sz w:val="36"/>
        </w:rPr>
        <w:t>References</w:t>
      </w:r>
    </w:p>
    <w:p w14:paraId="547E607B" w14:textId="601D4418" w:rsidR="000C42CB" w:rsidRPr="00CB29C7" w:rsidRDefault="000C42CB" w:rsidP="00743FE2">
      <w:pPr>
        <w:pStyle w:val="ListParagraph"/>
        <w:numPr>
          <w:ilvl w:val="0"/>
          <w:numId w:val="6"/>
        </w:numPr>
        <w:spacing w:before="240" w:line="360" w:lineRule="auto"/>
        <w:ind w:left="357" w:hanging="357"/>
        <w:contextualSpacing w:val="0"/>
        <w:jc w:val="both"/>
        <w:rPr>
          <w:rFonts w:ascii="Times New Roman" w:hAnsi="Times New Roman"/>
          <w:sz w:val="20"/>
        </w:rPr>
      </w:pPr>
      <w:r w:rsidRPr="00CB29C7">
        <w:rPr>
          <w:rFonts w:ascii="Times New Roman" w:hAnsi="Times New Roman"/>
          <w:sz w:val="20"/>
        </w:rPr>
        <w:t>R</w:t>
      </w:r>
      <w:r w:rsidR="00DB6490" w:rsidRPr="00CB29C7">
        <w:rPr>
          <w:rFonts w:ascii="Times New Roman" w:hAnsi="Times New Roman"/>
          <w:sz w:val="20"/>
        </w:rPr>
        <w:t>P</w:t>
      </w:r>
      <w:r w:rsidRPr="00CB29C7">
        <w:rPr>
          <w:rFonts w:ascii="Times New Roman" w:hAnsi="Times New Roman"/>
          <w:sz w:val="20"/>
        </w:rPr>
        <w:t>-22</w:t>
      </w:r>
      <w:r w:rsidR="00486EDE">
        <w:rPr>
          <w:rFonts w:ascii="Times New Roman" w:hAnsi="Times New Roman"/>
          <w:sz w:val="20"/>
        </w:rPr>
        <w:t>xxxx</w:t>
      </w:r>
      <w:r w:rsidRPr="00CB29C7">
        <w:rPr>
          <w:rFonts w:ascii="Times New Roman" w:hAnsi="Times New Roman"/>
          <w:sz w:val="20"/>
        </w:rPr>
        <w:t>, “</w:t>
      </w:r>
      <w:r w:rsidR="00DB6490" w:rsidRPr="00CB29C7">
        <w:rPr>
          <w:rFonts w:ascii="Times New Roman" w:hAnsi="Times New Roman"/>
          <w:sz w:val="20"/>
        </w:rPr>
        <w:t>Summary for [9</w:t>
      </w:r>
      <w:r w:rsidR="00486EDE">
        <w:rPr>
          <w:rFonts w:ascii="Times New Roman" w:hAnsi="Times New Roman"/>
          <w:sz w:val="20"/>
        </w:rPr>
        <w:t>9</w:t>
      </w:r>
      <w:r w:rsidR="00DB6490" w:rsidRPr="00CB29C7">
        <w:rPr>
          <w:rFonts w:ascii="Times New Roman" w:hAnsi="Times New Roman"/>
          <w:sz w:val="20"/>
        </w:rPr>
        <w:t>e-</w:t>
      </w:r>
      <w:r w:rsidR="00486EDE">
        <w:rPr>
          <w:rFonts w:ascii="Times New Roman" w:hAnsi="Times New Roman"/>
          <w:sz w:val="20"/>
        </w:rPr>
        <w:t>xx</w:t>
      </w:r>
      <w:r w:rsidR="00DB6490" w:rsidRPr="00CB29C7">
        <w:rPr>
          <w:rFonts w:ascii="Times New Roman" w:hAnsi="Times New Roman"/>
          <w:sz w:val="20"/>
        </w:rPr>
        <w:t>-BWP-WithoutRestriction]”</w:t>
      </w:r>
    </w:p>
    <w:bookmarkEnd w:id="1"/>
    <w:bookmarkEnd w:id="2"/>
    <w:p w14:paraId="59C6670B" w14:textId="4A0BF336" w:rsidR="00771A8A" w:rsidRDefault="00771A8A" w:rsidP="00743FE2">
      <w:pPr>
        <w:pStyle w:val="ListParagraph"/>
        <w:numPr>
          <w:ilvl w:val="0"/>
          <w:numId w:val="6"/>
        </w:numPr>
        <w:spacing w:line="360" w:lineRule="auto"/>
        <w:contextualSpacing w:val="0"/>
        <w:jc w:val="both"/>
        <w:rPr>
          <w:rFonts w:ascii="Times New Roman" w:hAnsi="Times New Roman"/>
          <w:sz w:val="20"/>
        </w:rPr>
      </w:pPr>
      <w:r w:rsidRPr="00CB29C7">
        <w:rPr>
          <w:rFonts w:ascii="Times New Roman" w:hAnsi="Times New Roman"/>
          <w:sz w:val="20"/>
        </w:rPr>
        <w:t>4.1 Layer-1 UE features, 3GPP TR 38.822 V1</w:t>
      </w:r>
      <w:r w:rsidR="00696C9C" w:rsidRPr="00CB29C7">
        <w:rPr>
          <w:rFonts w:ascii="Times New Roman" w:hAnsi="Times New Roman"/>
          <w:sz w:val="20"/>
        </w:rPr>
        <w:t>6</w:t>
      </w:r>
      <w:r w:rsidRPr="00CB29C7">
        <w:rPr>
          <w:rFonts w:ascii="Times New Roman" w:hAnsi="Times New Roman"/>
          <w:sz w:val="20"/>
        </w:rPr>
        <w:t>.</w:t>
      </w:r>
      <w:r w:rsidR="00A37194" w:rsidRPr="00CB29C7">
        <w:rPr>
          <w:rFonts w:ascii="Times New Roman" w:hAnsi="Times New Roman"/>
          <w:sz w:val="20"/>
        </w:rPr>
        <w:t>3</w:t>
      </w:r>
      <w:r w:rsidRPr="00CB29C7">
        <w:rPr>
          <w:rFonts w:ascii="Times New Roman" w:hAnsi="Times New Roman"/>
          <w:sz w:val="20"/>
        </w:rPr>
        <w:t>.</w:t>
      </w:r>
      <w:r w:rsidR="00A37194" w:rsidRPr="00CB29C7">
        <w:rPr>
          <w:rFonts w:ascii="Times New Roman" w:hAnsi="Times New Roman"/>
          <w:sz w:val="20"/>
        </w:rPr>
        <w:t>0</w:t>
      </w:r>
      <w:r w:rsidR="00696C9C" w:rsidRPr="00CB29C7">
        <w:rPr>
          <w:rFonts w:ascii="Times New Roman" w:hAnsi="Times New Roman"/>
          <w:sz w:val="20"/>
        </w:rPr>
        <w:t>: “NR; User Equipment (UE) feature list “</w:t>
      </w:r>
      <w:r w:rsidRPr="00CB29C7">
        <w:rPr>
          <w:rFonts w:ascii="Times New Roman" w:hAnsi="Times New Roman"/>
          <w:sz w:val="20"/>
        </w:rPr>
        <w:t xml:space="preserve"> </w:t>
      </w:r>
    </w:p>
    <w:p w14:paraId="477E4DE3" w14:textId="6DC22086" w:rsidR="001C3BAA" w:rsidRDefault="004D5E18" w:rsidP="00743FE2">
      <w:pPr>
        <w:pStyle w:val="ListParagraph"/>
        <w:numPr>
          <w:ilvl w:val="0"/>
          <w:numId w:val="6"/>
        </w:numPr>
        <w:spacing w:line="360" w:lineRule="auto"/>
        <w:contextualSpacing w:val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3GPP </w:t>
      </w:r>
      <w:r w:rsidR="001C3BAA" w:rsidRPr="00CB29C7">
        <w:rPr>
          <w:rFonts w:ascii="Times New Roman" w:hAnsi="Times New Roman"/>
          <w:sz w:val="20"/>
        </w:rPr>
        <w:t>T</w:t>
      </w:r>
      <w:r w:rsidR="00EF48FB">
        <w:rPr>
          <w:rFonts w:ascii="Times New Roman" w:hAnsi="Times New Roman"/>
          <w:sz w:val="20"/>
        </w:rPr>
        <w:t>S</w:t>
      </w:r>
      <w:r w:rsidR="001C3BAA" w:rsidRPr="00CB29C7">
        <w:rPr>
          <w:rFonts w:ascii="Times New Roman" w:hAnsi="Times New Roman"/>
          <w:sz w:val="20"/>
        </w:rPr>
        <w:t xml:space="preserve"> 38.</w:t>
      </w:r>
      <w:r w:rsidR="00EF48FB">
        <w:rPr>
          <w:rFonts w:ascii="Times New Roman" w:hAnsi="Times New Roman"/>
          <w:sz w:val="20"/>
        </w:rPr>
        <w:t>306</w:t>
      </w:r>
      <w:r w:rsidR="001C3BAA" w:rsidRPr="00CB29C7">
        <w:rPr>
          <w:rFonts w:ascii="Times New Roman" w:hAnsi="Times New Roman"/>
          <w:sz w:val="20"/>
        </w:rPr>
        <w:t xml:space="preserve"> V1</w:t>
      </w:r>
      <w:r>
        <w:rPr>
          <w:rFonts w:ascii="Times New Roman" w:hAnsi="Times New Roman"/>
          <w:sz w:val="20"/>
        </w:rPr>
        <w:t>5</w:t>
      </w:r>
      <w:r w:rsidR="001C3BAA" w:rsidRPr="00CB29C7"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>19</w:t>
      </w:r>
      <w:r w:rsidR="001C3BAA" w:rsidRPr="00CB29C7">
        <w:rPr>
          <w:rFonts w:ascii="Times New Roman" w:hAnsi="Times New Roman"/>
          <w:sz w:val="20"/>
        </w:rPr>
        <w:t xml:space="preserve">.0: “NR; </w:t>
      </w:r>
      <w:r w:rsidR="000A6B97" w:rsidRPr="000A6B97">
        <w:rPr>
          <w:rFonts w:ascii="Times New Roman" w:hAnsi="Times New Roman"/>
          <w:sz w:val="20"/>
        </w:rPr>
        <w:t xml:space="preserve">User Equipment (UE) radio access capabilities </w:t>
      </w:r>
      <w:r w:rsidR="001C3BAA" w:rsidRPr="00CB29C7">
        <w:rPr>
          <w:rFonts w:ascii="Times New Roman" w:hAnsi="Times New Roman"/>
          <w:sz w:val="20"/>
        </w:rPr>
        <w:t>“</w:t>
      </w:r>
    </w:p>
    <w:p w14:paraId="3CEECAB7" w14:textId="4849AF6C" w:rsidR="009E75FE" w:rsidRPr="00F60087" w:rsidRDefault="009E75FE" w:rsidP="00743FE2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3GPP </w:t>
      </w:r>
      <w:r w:rsidRPr="00CB29C7">
        <w:rPr>
          <w:rFonts w:ascii="Times New Roman" w:hAnsi="Times New Roman"/>
          <w:sz w:val="20"/>
        </w:rPr>
        <w:t>T</w:t>
      </w:r>
      <w:r>
        <w:rPr>
          <w:rFonts w:ascii="Times New Roman" w:hAnsi="Times New Roman"/>
          <w:sz w:val="20"/>
        </w:rPr>
        <w:t>S</w:t>
      </w:r>
      <w:r w:rsidRPr="00CB29C7">
        <w:rPr>
          <w:rFonts w:ascii="Times New Roman" w:hAnsi="Times New Roman"/>
          <w:sz w:val="20"/>
        </w:rPr>
        <w:t xml:space="preserve"> 38.</w:t>
      </w:r>
      <w:r>
        <w:rPr>
          <w:rFonts w:ascii="Times New Roman" w:hAnsi="Times New Roman"/>
          <w:sz w:val="20"/>
        </w:rPr>
        <w:t>331</w:t>
      </w:r>
      <w:r w:rsidRPr="00CB29C7">
        <w:rPr>
          <w:rFonts w:ascii="Times New Roman" w:hAnsi="Times New Roman"/>
          <w:sz w:val="20"/>
        </w:rPr>
        <w:t xml:space="preserve"> V1</w:t>
      </w:r>
      <w:r>
        <w:rPr>
          <w:rFonts w:ascii="Times New Roman" w:hAnsi="Times New Roman"/>
          <w:sz w:val="20"/>
        </w:rPr>
        <w:t>5</w:t>
      </w:r>
      <w:r w:rsidRPr="00CB29C7"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>20</w:t>
      </w:r>
      <w:r w:rsidRPr="00CB29C7"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>1</w:t>
      </w:r>
      <w:r w:rsidRPr="00CB29C7">
        <w:rPr>
          <w:rFonts w:ascii="Times New Roman" w:hAnsi="Times New Roman"/>
          <w:sz w:val="20"/>
        </w:rPr>
        <w:t xml:space="preserve">: “NR; </w:t>
      </w:r>
      <w:r w:rsidR="00F60087" w:rsidRPr="00F60087">
        <w:rPr>
          <w:rFonts w:ascii="Times New Roman" w:hAnsi="Times New Roman"/>
          <w:sz w:val="20"/>
        </w:rPr>
        <w:t>Radio Resource Control (RRC);</w:t>
      </w:r>
      <w:r w:rsidR="00F60087">
        <w:rPr>
          <w:rFonts w:ascii="Times New Roman" w:hAnsi="Times New Roman"/>
          <w:sz w:val="20"/>
        </w:rPr>
        <w:t xml:space="preserve"> </w:t>
      </w:r>
      <w:r w:rsidR="00F60087" w:rsidRPr="00F60087">
        <w:rPr>
          <w:rFonts w:ascii="Times New Roman" w:hAnsi="Times New Roman"/>
          <w:sz w:val="20"/>
        </w:rPr>
        <w:t>Protocol specification</w:t>
      </w:r>
      <w:r w:rsidRPr="00F60087">
        <w:rPr>
          <w:rFonts w:ascii="Times New Roman" w:hAnsi="Times New Roman"/>
          <w:sz w:val="20"/>
        </w:rPr>
        <w:t xml:space="preserve"> “</w:t>
      </w:r>
    </w:p>
    <w:p w14:paraId="5E7BCDCC" w14:textId="643D1DFE" w:rsidR="00696C9C" w:rsidRPr="00CB29C7" w:rsidRDefault="00696C9C" w:rsidP="00743FE2">
      <w:pPr>
        <w:pStyle w:val="ListParagraph"/>
        <w:numPr>
          <w:ilvl w:val="0"/>
          <w:numId w:val="6"/>
        </w:numPr>
        <w:spacing w:line="360" w:lineRule="auto"/>
        <w:contextualSpacing w:val="0"/>
        <w:jc w:val="both"/>
        <w:rPr>
          <w:rFonts w:ascii="Times New Roman" w:hAnsi="Times New Roman"/>
          <w:sz w:val="20"/>
        </w:rPr>
      </w:pPr>
      <w:r w:rsidRPr="00CB29C7">
        <w:rPr>
          <w:rFonts w:ascii="Times New Roman" w:hAnsi="Times New Roman"/>
          <w:sz w:val="20"/>
        </w:rPr>
        <w:t xml:space="preserve">3GPP TS 38.133 V17.5.0: “NR; Requirements for support of radio resource management “ </w:t>
      </w:r>
    </w:p>
    <w:sectPr w:rsidR="00696C9C" w:rsidRPr="00CB29C7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9D393" w14:textId="77777777" w:rsidR="00E92F09" w:rsidRDefault="00E92F09">
      <w:r>
        <w:separator/>
      </w:r>
    </w:p>
  </w:endnote>
  <w:endnote w:type="continuationSeparator" w:id="0">
    <w:p w14:paraId="60A606B9" w14:textId="77777777" w:rsidR="00E92F09" w:rsidRDefault="00E92F09">
      <w:r>
        <w:continuationSeparator/>
      </w:r>
    </w:p>
  </w:endnote>
  <w:endnote w:type="continuationNotice" w:id="1">
    <w:p w14:paraId="7140AEAB" w14:textId="77777777" w:rsidR="00E92F09" w:rsidRDefault="00E92F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Helvetica-Oblique">
    <w:altName w:val="Arial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1920700D" w14:paraId="30934408" w14:textId="77777777" w:rsidTr="1920700D">
      <w:tc>
        <w:tcPr>
          <w:tcW w:w="3210" w:type="dxa"/>
        </w:tcPr>
        <w:p w14:paraId="158BD11F" w14:textId="06C04A48" w:rsidR="1920700D" w:rsidRDefault="1920700D" w:rsidP="1920700D">
          <w:pPr>
            <w:pStyle w:val="Header"/>
            <w:ind w:left="-115"/>
          </w:pPr>
        </w:p>
      </w:tc>
      <w:tc>
        <w:tcPr>
          <w:tcW w:w="3210" w:type="dxa"/>
        </w:tcPr>
        <w:p w14:paraId="00DE21C3" w14:textId="67CA2900" w:rsidR="1920700D" w:rsidRDefault="1920700D" w:rsidP="1920700D">
          <w:pPr>
            <w:pStyle w:val="Header"/>
            <w:jc w:val="center"/>
          </w:pPr>
        </w:p>
      </w:tc>
      <w:tc>
        <w:tcPr>
          <w:tcW w:w="3210" w:type="dxa"/>
        </w:tcPr>
        <w:p w14:paraId="3775AD32" w14:textId="2F13FCA0" w:rsidR="1920700D" w:rsidRDefault="1920700D" w:rsidP="1920700D">
          <w:pPr>
            <w:pStyle w:val="Header"/>
            <w:ind w:right="-115"/>
            <w:jc w:val="right"/>
          </w:pPr>
        </w:p>
      </w:tc>
    </w:tr>
  </w:tbl>
  <w:p w14:paraId="155435D0" w14:textId="371C8400" w:rsidR="1920700D" w:rsidRDefault="1920700D" w:rsidP="192070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402CD" w14:textId="77777777" w:rsidR="00E92F09" w:rsidRDefault="00E92F09">
      <w:r>
        <w:separator/>
      </w:r>
    </w:p>
  </w:footnote>
  <w:footnote w:type="continuationSeparator" w:id="0">
    <w:p w14:paraId="083FC6E0" w14:textId="77777777" w:rsidR="00E92F09" w:rsidRDefault="00E92F09">
      <w:r>
        <w:continuationSeparator/>
      </w:r>
    </w:p>
  </w:footnote>
  <w:footnote w:type="continuationNotice" w:id="1">
    <w:p w14:paraId="21FB8AE1" w14:textId="77777777" w:rsidR="00E92F09" w:rsidRDefault="00E92F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21F8"/>
    <w:multiLevelType w:val="hybridMultilevel"/>
    <w:tmpl w:val="918E692A"/>
    <w:lvl w:ilvl="0" w:tplc="3FEE0386">
      <w:start w:val="1"/>
      <w:numFmt w:val="bullet"/>
      <w:lvlText w:val="-"/>
      <w:lvlJc w:val="left"/>
      <w:pPr>
        <w:ind w:left="1212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" w15:restartNumberingAfterBreak="0">
    <w:nsid w:val="05D733EA"/>
    <w:multiLevelType w:val="hybridMultilevel"/>
    <w:tmpl w:val="8F5087A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6B2BBA"/>
    <w:multiLevelType w:val="hybridMultilevel"/>
    <w:tmpl w:val="1E68014C"/>
    <w:lvl w:ilvl="0" w:tplc="7422CC04">
      <w:start w:val="8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C0260"/>
    <w:multiLevelType w:val="hybridMultilevel"/>
    <w:tmpl w:val="7AEAF8EA"/>
    <w:lvl w:ilvl="0" w:tplc="BB08A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949B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3A2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42A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8AD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46C4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01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69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CAA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1A65AE"/>
    <w:multiLevelType w:val="hybridMultilevel"/>
    <w:tmpl w:val="1E68014C"/>
    <w:lvl w:ilvl="0" w:tplc="7422CC04">
      <w:start w:val="8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F40E1"/>
    <w:multiLevelType w:val="multilevel"/>
    <w:tmpl w:val="DFCAE7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DF3F10"/>
    <w:multiLevelType w:val="hybridMultilevel"/>
    <w:tmpl w:val="FAC608F6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9" w15:restartNumberingAfterBreak="0">
    <w:nsid w:val="34F31398"/>
    <w:multiLevelType w:val="hybridMultilevel"/>
    <w:tmpl w:val="54965CCA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DEEA72"/>
    <w:multiLevelType w:val="multilevel"/>
    <w:tmpl w:val="ABE05F2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D94A0E"/>
    <w:multiLevelType w:val="hybridMultilevel"/>
    <w:tmpl w:val="133C2D96"/>
    <w:lvl w:ilvl="0" w:tplc="C2FE1BE8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2" w15:restartNumberingAfterBreak="0">
    <w:nsid w:val="3AEF13B5"/>
    <w:multiLevelType w:val="hybridMultilevel"/>
    <w:tmpl w:val="7A4425C6"/>
    <w:lvl w:ilvl="0" w:tplc="08D89EDE">
      <w:start w:val="1"/>
      <w:numFmt w:val="decimal"/>
      <w:pStyle w:val="Figure"/>
      <w:lvlText w:val="[%1]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  <w:rPr>
        <w:rFonts w:cs="Times New Roman"/>
      </w:rPr>
    </w:lvl>
  </w:abstractNum>
  <w:abstractNum w:abstractNumId="13" w15:restartNumberingAfterBreak="0">
    <w:nsid w:val="46A563B1"/>
    <w:multiLevelType w:val="hybridMultilevel"/>
    <w:tmpl w:val="9214B36A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9EC1610"/>
    <w:multiLevelType w:val="multilevel"/>
    <w:tmpl w:val="3AD37A3D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84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1288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5" w15:restartNumberingAfterBreak="0">
    <w:nsid w:val="4A206233"/>
    <w:multiLevelType w:val="hybridMultilevel"/>
    <w:tmpl w:val="EF5A1354"/>
    <w:lvl w:ilvl="0" w:tplc="528C276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6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CF2527"/>
    <w:multiLevelType w:val="hybridMultilevel"/>
    <w:tmpl w:val="6A48D60A"/>
    <w:lvl w:ilvl="0" w:tplc="E15AB888">
      <w:numFmt w:val="none"/>
      <w:lvlText w:val=""/>
      <w:lvlJc w:val="left"/>
      <w:pPr>
        <w:tabs>
          <w:tab w:val="num" w:pos="360"/>
        </w:tabs>
      </w:pPr>
    </w:lvl>
    <w:lvl w:ilvl="1" w:tplc="BF0809FA">
      <w:start w:val="1"/>
      <w:numFmt w:val="lowerLetter"/>
      <w:lvlText w:val="%2."/>
      <w:lvlJc w:val="left"/>
      <w:pPr>
        <w:ind w:left="1440" w:hanging="360"/>
      </w:pPr>
    </w:lvl>
    <w:lvl w:ilvl="2" w:tplc="30407630">
      <w:start w:val="1"/>
      <w:numFmt w:val="lowerRoman"/>
      <w:lvlText w:val="%3."/>
      <w:lvlJc w:val="right"/>
      <w:pPr>
        <w:ind w:left="2160" w:hanging="180"/>
      </w:pPr>
    </w:lvl>
    <w:lvl w:ilvl="3" w:tplc="73143D62">
      <w:start w:val="1"/>
      <w:numFmt w:val="decimal"/>
      <w:lvlText w:val="%4."/>
      <w:lvlJc w:val="left"/>
      <w:pPr>
        <w:ind w:left="2880" w:hanging="360"/>
      </w:pPr>
    </w:lvl>
    <w:lvl w:ilvl="4" w:tplc="2786BE62">
      <w:start w:val="1"/>
      <w:numFmt w:val="lowerLetter"/>
      <w:lvlText w:val="%5."/>
      <w:lvlJc w:val="left"/>
      <w:pPr>
        <w:ind w:left="3600" w:hanging="360"/>
      </w:pPr>
    </w:lvl>
    <w:lvl w:ilvl="5" w:tplc="4B046840">
      <w:start w:val="1"/>
      <w:numFmt w:val="lowerRoman"/>
      <w:lvlText w:val="%6."/>
      <w:lvlJc w:val="right"/>
      <w:pPr>
        <w:ind w:left="4320" w:hanging="180"/>
      </w:pPr>
    </w:lvl>
    <w:lvl w:ilvl="6" w:tplc="DE666D72">
      <w:start w:val="1"/>
      <w:numFmt w:val="decimal"/>
      <w:lvlText w:val="%7."/>
      <w:lvlJc w:val="left"/>
      <w:pPr>
        <w:ind w:left="5040" w:hanging="360"/>
      </w:pPr>
    </w:lvl>
    <w:lvl w:ilvl="7" w:tplc="3F120A40">
      <w:start w:val="1"/>
      <w:numFmt w:val="lowerLetter"/>
      <w:lvlText w:val="%8."/>
      <w:lvlJc w:val="left"/>
      <w:pPr>
        <w:ind w:left="5760" w:hanging="360"/>
      </w:pPr>
    </w:lvl>
    <w:lvl w:ilvl="8" w:tplc="7E225034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77C0CB9"/>
    <w:multiLevelType w:val="multilevel"/>
    <w:tmpl w:val="3E88500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4C0F21"/>
    <w:multiLevelType w:val="hybridMultilevel"/>
    <w:tmpl w:val="34E0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5105AD"/>
    <w:multiLevelType w:val="multilevel"/>
    <w:tmpl w:val="3268351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364" w:hanging="360"/>
      </w:pPr>
    </w:lvl>
    <w:lvl w:ilvl="2">
      <w:start w:val="1"/>
      <w:numFmt w:val="decimal"/>
      <w:lvlText w:val="%1.%2.%3."/>
      <w:lvlJc w:val="lef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decimal"/>
      <w:lvlText w:val="%1.%2.%3.%4.%5."/>
      <w:lvlJc w:val="left"/>
      <w:pPr>
        <w:ind w:left="3524" w:hanging="360"/>
      </w:pPr>
    </w:lvl>
    <w:lvl w:ilvl="5">
      <w:start w:val="1"/>
      <w:numFmt w:val="decimal"/>
      <w:lvlText w:val="%1.%2.%3.%4.%5.%6."/>
      <w:lvlJc w:val="lef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decimal"/>
      <w:lvlText w:val="%1.%2.%3.%4.%5.%6.%7.%8."/>
      <w:lvlJc w:val="left"/>
      <w:pPr>
        <w:ind w:left="5684" w:hanging="360"/>
      </w:pPr>
    </w:lvl>
    <w:lvl w:ilvl="8">
      <w:start w:val="1"/>
      <w:numFmt w:val="decimal"/>
      <w:lvlText w:val="%1.%2.%3.%4.%5.%6.%7.%8.%9."/>
      <w:lvlJc w:val="left"/>
      <w:pPr>
        <w:ind w:left="6404" w:hanging="180"/>
      </w:pPr>
    </w:lvl>
  </w:abstractNum>
  <w:abstractNum w:abstractNumId="22" w15:restartNumberingAfterBreak="0">
    <w:nsid w:val="72C65F62"/>
    <w:multiLevelType w:val="hybridMultilevel"/>
    <w:tmpl w:val="7C9C12A0"/>
    <w:lvl w:ilvl="0" w:tplc="65D40A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005176"/>
    <w:multiLevelType w:val="multilevel"/>
    <w:tmpl w:val="D818B53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87C094E"/>
    <w:multiLevelType w:val="hybridMultilevel"/>
    <w:tmpl w:val="4DAE9D7A"/>
    <w:lvl w:ilvl="0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7A526B27"/>
    <w:multiLevelType w:val="multilevel"/>
    <w:tmpl w:val="49F494F2"/>
    <w:lvl w:ilvl="0">
      <w:start w:val="1"/>
      <w:numFmt w:val="decimal"/>
      <w:lvlText w:val="%1."/>
      <w:lvlJc w:val="left"/>
      <w:pPr>
        <w:ind w:left="360" w:hanging="360"/>
      </w:pPr>
      <w:rPr>
        <w:lang w:val="en-GB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826238867">
    <w:abstractNumId w:val="17"/>
  </w:num>
  <w:num w:numId="2" w16cid:durableId="11221916">
    <w:abstractNumId w:val="21"/>
  </w:num>
  <w:num w:numId="3" w16cid:durableId="1574579396">
    <w:abstractNumId w:val="19"/>
  </w:num>
  <w:num w:numId="4" w16cid:durableId="1476754769">
    <w:abstractNumId w:val="10"/>
  </w:num>
  <w:num w:numId="5" w16cid:durableId="1584297292">
    <w:abstractNumId w:val="25"/>
  </w:num>
  <w:num w:numId="6" w16cid:durableId="1259025985">
    <w:abstractNumId w:val="2"/>
  </w:num>
  <w:num w:numId="7" w16cid:durableId="1701664242">
    <w:abstractNumId w:val="7"/>
  </w:num>
  <w:num w:numId="8" w16cid:durableId="1901743295">
    <w:abstractNumId w:val="14"/>
  </w:num>
  <w:num w:numId="9" w16cid:durableId="1609117304">
    <w:abstractNumId w:val="1"/>
  </w:num>
  <w:num w:numId="10" w16cid:durableId="1143347382">
    <w:abstractNumId w:val="6"/>
  </w:num>
  <w:num w:numId="11" w16cid:durableId="571886513">
    <w:abstractNumId w:val="18"/>
  </w:num>
  <w:num w:numId="12" w16cid:durableId="1928150306">
    <w:abstractNumId w:val="16"/>
  </w:num>
  <w:num w:numId="13" w16cid:durableId="43457143">
    <w:abstractNumId w:val="6"/>
  </w:num>
  <w:num w:numId="14" w16cid:durableId="1682471085">
    <w:abstractNumId w:val="13"/>
  </w:num>
  <w:num w:numId="15" w16cid:durableId="1956208550">
    <w:abstractNumId w:val="24"/>
  </w:num>
  <w:num w:numId="16" w16cid:durableId="1517691148">
    <w:abstractNumId w:val="22"/>
  </w:num>
  <w:num w:numId="17" w16cid:durableId="1698968085">
    <w:abstractNumId w:val="12"/>
  </w:num>
  <w:num w:numId="18" w16cid:durableId="1406075815">
    <w:abstractNumId w:val="4"/>
  </w:num>
  <w:num w:numId="19" w16cid:durableId="1925718375">
    <w:abstractNumId w:val="15"/>
  </w:num>
  <w:num w:numId="20" w16cid:durableId="1352873426">
    <w:abstractNumId w:val="11"/>
  </w:num>
  <w:num w:numId="21" w16cid:durableId="1519657005">
    <w:abstractNumId w:val="5"/>
  </w:num>
  <w:num w:numId="22" w16cid:durableId="811868824">
    <w:abstractNumId w:val="3"/>
  </w:num>
  <w:num w:numId="23" w16cid:durableId="540365779">
    <w:abstractNumId w:val="18"/>
  </w:num>
  <w:num w:numId="24" w16cid:durableId="1905405635">
    <w:abstractNumId w:val="14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1745059">
    <w:abstractNumId w:val="14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32861868">
    <w:abstractNumId w:val="20"/>
  </w:num>
  <w:num w:numId="27" w16cid:durableId="2094933348">
    <w:abstractNumId w:val="14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1828144">
    <w:abstractNumId w:val="9"/>
  </w:num>
  <w:num w:numId="29" w16cid:durableId="1779527264">
    <w:abstractNumId w:val="14"/>
  </w:num>
  <w:num w:numId="30" w16cid:durableId="2029060710">
    <w:abstractNumId w:val="8"/>
  </w:num>
  <w:num w:numId="31" w16cid:durableId="752092823">
    <w:abstractNumId w:val="23"/>
  </w:num>
  <w:num w:numId="32" w16cid:durableId="1994409732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40719668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B5C"/>
    <w:rsid w:val="00000CDD"/>
    <w:rsid w:val="0000145D"/>
    <w:rsid w:val="00002070"/>
    <w:rsid w:val="00002099"/>
    <w:rsid w:val="000027B0"/>
    <w:rsid w:val="00007637"/>
    <w:rsid w:val="000101D5"/>
    <w:rsid w:val="00010557"/>
    <w:rsid w:val="00010C45"/>
    <w:rsid w:val="00010D66"/>
    <w:rsid w:val="00010F32"/>
    <w:rsid w:val="0001113F"/>
    <w:rsid w:val="00011460"/>
    <w:rsid w:val="00011FEF"/>
    <w:rsid w:val="00012118"/>
    <w:rsid w:val="00012375"/>
    <w:rsid w:val="00012514"/>
    <w:rsid w:val="000137C1"/>
    <w:rsid w:val="00013D9A"/>
    <w:rsid w:val="0001492D"/>
    <w:rsid w:val="00015045"/>
    <w:rsid w:val="0001570A"/>
    <w:rsid w:val="000160A7"/>
    <w:rsid w:val="00016E7B"/>
    <w:rsid w:val="00016F6F"/>
    <w:rsid w:val="00016FB4"/>
    <w:rsid w:val="00017029"/>
    <w:rsid w:val="00017794"/>
    <w:rsid w:val="00017ED1"/>
    <w:rsid w:val="00020BD4"/>
    <w:rsid w:val="00020DFE"/>
    <w:rsid w:val="00021098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5D74"/>
    <w:rsid w:val="00026271"/>
    <w:rsid w:val="0002639E"/>
    <w:rsid w:val="000266FE"/>
    <w:rsid w:val="0002674F"/>
    <w:rsid w:val="000279EC"/>
    <w:rsid w:val="00027EB2"/>
    <w:rsid w:val="00027FCD"/>
    <w:rsid w:val="000304C1"/>
    <w:rsid w:val="00030A91"/>
    <w:rsid w:val="000315F7"/>
    <w:rsid w:val="000319F0"/>
    <w:rsid w:val="0003293D"/>
    <w:rsid w:val="00033433"/>
    <w:rsid w:val="00033920"/>
    <w:rsid w:val="00033A96"/>
    <w:rsid w:val="00033D21"/>
    <w:rsid w:val="00034BC1"/>
    <w:rsid w:val="00034F15"/>
    <w:rsid w:val="0003544E"/>
    <w:rsid w:val="00035495"/>
    <w:rsid w:val="00036006"/>
    <w:rsid w:val="000362FA"/>
    <w:rsid w:val="0003643B"/>
    <w:rsid w:val="00036587"/>
    <w:rsid w:val="00036E6C"/>
    <w:rsid w:val="00037C03"/>
    <w:rsid w:val="00037F60"/>
    <w:rsid w:val="00040B72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4CB"/>
    <w:rsid w:val="000455B9"/>
    <w:rsid w:val="000467E3"/>
    <w:rsid w:val="0004693A"/>
    <w:rsid w:val="0004704B"/>
    <w:rsid w:val="00047313"/>
    <w:rsid w:val="00047B85"/>
    <w:rsid w:val="000500AD"/>
    <w:rsid w:val="000507B2"/>
    <w:rsid w:val="00050A4A"/>
    <w:rsid w:val="00051619"/>
    <w:rsid w:val="0005176F"/>
    <w:rsid w:val="00051C42"/>
    <w:rsid w:val="00051F4B"/>
    <w:rsid w:val="00051FF5"/>
    <w:rsid w:val="00052997"/>
    <w:rsid w:val="00052A78"/>
    <w:rsid w:val="00052FA7"/>
    <w:rsid w:val="00052FAD"/>
    <w:rsid w:val="00053C1B"/>
    <w:rsid w:val="0005410F"/>
    <w:rsid w:val="000543BC"/>
    <w:rsid w:val="000544BC"/>
    <w:rsid w:val="0005475E"/>
    <w:rsid w:val="00055E7A"/>
    <w:rsid w:val="00056035"/>
    <w:rsid w:val="00056B58"/>
    <w:rsid w:val="00057152"/>
    <w:rsid w:val="00057662"/>
    <w:rsid w:val="0005772D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9C0"/>
    <w:rsid w:val="00064A3E"/>
    <w:rsid w:val="0006528A"/>
    <w:rsid w:val="0006529E"/>
    <w:rsid w:val="00065627"/>
    <w:rsid w:val="00066958"/>
    <w:rsid w:val="00067A21"/>
    <w:rsid w:val="00072457"/>
    <w:rsid w:val="00072E3F"/>
    <w:rsid w:val="00073928"/>
    <w:rsid w:val="00073DA3"/>
    <w:rsid w:val="00073F04"/>
    <w:rsid w:val="00075317"/>
    <w:rsid w:val="0007541A"/>
    <w:rsid w:val="00075D1D"/>
    <w:rsid w:val="00075E04"/>
    <w:rsid w:val="00076035"/>
    <w:rsid w:val="000769F5"/>
    <w:rsid w:val="00076F94"/>
    <w:rsid w:val="00076FA0"/>
    <w:rsid w:val="00077EFD"/>
    <w:rsid w:val="00080207"/>
    <w:rsid w:val="00080A92"/>
    <w:rsid w:val="000815B8"/>
    <w:rsid w:val="00081F9F"/>
    <w:rsid w:val="000825DC"/>
    <w:rsid w:val="00082C12"/>
    <w:rsid w:val="00082FF9"/>
    <w:rsid w:val="00083A3F"/>
    <w:rsid w:val="00083AA0"/>
    <w:rsid w:val="00084101"/>
    <w:rsid w:val="00085062"/>
    <w:rsid w:val="000850C5"/>
    <w:rsid w:val="000858DB"/>
    <w:rsid w:val="00085B9F"/>
    <w:rsid w:val="00085F98"/>
    <w:rsid w:val="000863C7"/>
    <w:rsid w:val="000869E5"/>
    <w:rsid w:val="00086CD3"/>
    <w:rsid w:val="000877E7"/>
    <w:rsid w:val="00087BDE"/>
    <w:rsid w:val="00087C28"/>
    <w:rsid w:val="00090D61"/>
    <w:rsid w:val="00090D64"/>
    <w:rsid w:val="00091539"/>
    <w:rsid w:val="000918DE"/>
    <w:rsid w:val="000926B1"/>
    <w:rsid w:val="00092A17"/>
    <w:rsid w:val="00092D06"/>
    <w:rsid w:val="00092F78"/>
    <w:rsid w:val="00093608"/>
    <w:rsid w:val="00095417"/>
    <w:rsid w:val="00095F6B"/>
    <w:rsid w:val="000962F9"/>
    <w:rsid w:val="00096781"/>
    <w:rsid w:val="00096D55"/>
    <w:rsid w:val="00096DEF"/>
    <w:rsid w:val="00097160"/>
    <w:rsid w:val="00097AEC"/>
    <w:rsid w:val="000A05DD"/>
    <w:rsid w:val="000A0788"/>
    <w:rsid w:val="000A07F2"/>
    <w:rsid w:val="000A1334"/>
    <w:rsid w:val="000A15A7"/>
    <w:rsid w:val="000A1EA8"/>
    <w:rsid w:val="000A2D20"/>
    <w:rsid w:val="000A40B8"/>
    <w:rsid w:val="000A4B84"/>
    <w:rsid w:val="000A5A08"/>
    <w:rsid w:val="000A6096"/>
    <w:rsid w:val="000A60DD"/>
    <w:rsid w:val="000A6394"/>
    <w:rsid w:val="000A63B9"/>
    <w:rsid w:val="000A6B97"/>
    <w:rsid w:val="000A6F55"/>
    <w:rsid w:val="000A764E"/>
    <w:rsid w:val="000A782D"/>
    <w:rsid w:val="000B0BFC"/>
    <w:rsid w:val="000B0D64"/>
    <w:rsid w:val="000B0F1E"/>
    <w:rsid w:val="000B1435"/>
    <w:rsid w:val="000B16F8"/>
    <w:rsid w:val="000B1E46"/>
    <w:rsid w:val="000B1ECC"/>
    <w:rsid w:val="000B21B8"/>
    <w:rsid w:val="000B2393"/>
    <w:rsid w:val="000B3AC1"/>
    <w:rsid w:val="000B41B4"/>
    <w:rsid w:val="000B436A"/>
    <w:rsid w:val="000B46A2"/>
    <w:rsid w:val="000B488A"/>
    <w:rsid w:val="000B5008"/>
    <w:rsid w:val="000B5831"/>
    <w:rsid w:val="000B58A1"/>
    <w:rsid w:val="000B5AED"/>
    <w:rsid w:val="000B5DBE"/>
    <w:rsid w:val="000B5E32"/>
    <w:rsid w:val="000B77A3"/>
    <w:rsid w:val="000C008B"/>
    <w:rsid w:val="000C029A"/>
    <w:rsid w:val="000C038A"/>
    <w:rsid w:val="000C07B7"/>
    <w:rsid w:val="000C0DA1"/>
    <w:rsid w:val="000C0F9C"/>
    <w:rsid w:val="000C1825"/>
    <w:rsid w:val="000C20E6"/>
    <w:rsid w:val="000C32CF"/>
    <w:rsid w:val="000C3557"/>
    <w:rsid w:val="000C4073"/>
    <w:rsid w:val="000C42CB"/>
    <w:rsid w:val="000C4413"/>
    <w:rsid w:val="000C4870"/>
    <w:rsid w:val="000C4CB8"/>
    <w:rsid w:val="000C6598"/>
    <w:rsid w:val="000C6B51"/>
    <w:rsid w:val="000C714B"/>
    <w:rsid w:val="000C7B6F"/>
    <w:rsid w:val="000D0030"/>
    <w:rsid w:val="000D05C6"/>
    <w:rsid w:val="000D09F9"/>
    <w:rsid w:val="000D0F90"/>
    <w:rsid w:val="000D1334"/>
    <w:rsid w:val="000D194C"/>
    <w:rsid w:val="000D1BAB"/>
    <w:rsid w:val="000D1F2F"/>
    <w:rsid w:val="000D22B0"/>
    <w:rsid w:val="000D2C8F"/>
    <w:rsid w:val="000D2D8E"/>
    <w:rsid w:val="000D35A8"/>
    <w:rsid w:val="000D3626"/>
    <w:rsid w:val="000D3F3F"/>
    <w:rsid w:val="000D45E7"/>
    <w:rsid w:val="000D47D3"/>
    <w:rsid w:val="000D49E8"/>
    <w:rsid w:val="000D4C06"/>
    <w:rsid w:val="000D4DB1"/>
    <w:rsid w:val="000D53FA"/>
    <w:rsid w:val="000D5A61"/>
    <w:rsid w:val="000D5F53"/>
    <w:rsid w:val="000D63A5"/>
    <w:rsid w:val="000D69B9"/>
    <w:rsid w:val="000D6B3F"/>
    <w:rsid w:val="000D7116"/>
    <w:rsid w:val="000D7911"/>
    <w:rsid w:val="000D7DE0"/>
    <w:rsid w:val="000E0A75"/>
    <w:rsid w:val="000E0E0D"/>
    <w:rsid w:val="000E1D8B"/>
    <w:rsid w:val="000E1F7E"/>
    <w:rsid w:val="000E21A6"/>
    <w:rsid w:val="000E2319"/>
    <w:rsid w:val="000E2999"/>
    <w:rsid w:val="000E30B4"/>
    <w:rsid w:val="000E3C50"/>
    <w:rsid w:val="000E3C71"/>
    <w:rsid w:val="000E4521"/>
    <w:rsid w:val="000E57FF"/>
    <w:rsid w:val="000E5C1A"/>
    <w:rsid w:val="000E67A9"/>
    <w:rsid w:val="000F0E18"/>
    <w:rsid w:val="000F169D"/>
    <w:rsid w:val="000F19ED"/>
    <w:rsid w:val="000F1A97"/>
    <w:rsid w:val="000F22AE"/>
    <w:rsid w:val="000F2647"/>
    <w:rsid w:val="000F2656"/>
    <w:rsid w:val="000F287F"/>
    <w:rsid w:val="000F2C33"/>
    <w:rsid w:val="000F2CA4"/>
    <w:rsid w:val="000F2FF9"/>
    <w:rsid w:val="000F3B74"/>
    <w:rsid w:val="000F3E19"/>
    <w:rsid w:val="000F4598"/>
    <w:rsid w:val="000F6125"/>
    <w:rsid w:val="000F7006"/>
    <w:rsid w:val="000F746D"/>
    <w:rsid w:val="000F75F1"/>
    <w:rsid w:val="000F7768"/>
    <w:rsid w:val="000F78C5"/>
    <w:rsid w:val="000F7CE8"/>
    <w:rsid w:val="001003A1"/>
    <w:rsid w:val="00100C04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D6B"/>
    <w:rsid w:val="00110867"/>
    <w:rsid w:val="001108FC"/>
    <w:rsid w:val="001115A8"/>
    <w:rsid w:val="00111881"/>
    <w:rsid w:val="001125AF"/>
    <w:rsid w:val="001126F4"/>
    <w:rsid w:val="00112C5D"/>
    <w:rsid w:val="00112DE1"/>
    <w:rsid w:val="00113004"/>
    <w:rsid w:val="00113875"/>
    <w:rsid w:val="001138A8"/>
    <w:rsid w:val="00113DA3"/>
    <w:rsid w:val="00114007"/>
    <w:rsid w:val="00114A94"/>
    <w:rsid w:val="00114FAB"/>
    <w:rsid w:val="00114FE3"/>
    <w:rsid w:val="001151F8"/>
    <w:rsid w:val="0011582F"/>
    <w:rsid w:val="00115CC5"/>
    <w:rsid w:val="00116A6E"/>
    <w:rsid w:val="00116EF2"/>
    <w:rsid w:val="001204B0"/>
    <w:rsid w:val="00120933"/>
    <w:rsid w:val="0012101E"/>
    <w:rsid w:val="00121193"/>
    <w:rsid w:val="001214C5"/>
    <w:rsid w:val="00122CC0"/>
    <w:rsid w:val="00122DC3"/>
    <w:rsid w:val="00123EFF"/>
    <w:rsid w:val="00125364"/>
    <w:rsid w:val="00125366"/>
    <w:rsid w:val="00125408"/>
    <w:rsid w:val="0012598B"/>
    <w:rsid w:val="0012624C"/>
    <w:rsid w:val="001262DD"/>
    <w:rsid w:val="00126681"/>
    <w:rsid w:val="001269F1"/>
    <w:rsid w:val="001274C0"/>
    <w:rsid w:val="00127E76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5AE5"/>
    <w:rsid w:val="00136422"/>
    <w:rsid w:val="00136C3B"/>
    <w:rsid w:val="00136FAC"/>
    <w:rsid w:val="001403A2"/>
    <w:rsid w:val="00140BFF"/>
    <w:rsid w:val="00141163"/>
    <w:rsid w:val="00141442"/>
    <w:rsid w:val="00141583"/>
    <w:rsid w:val="001419DF"/>
    <w:rsid w:val="00141A06"/>
    <w:rsid w:val="00141B59"/>
    <w:rsid w:val="00141DBE"/>
    <w:rsid w:val="0014237B"/>
    <w:rsid w:val="00142A70"/>
    <w:rsid w:val="00142C78"/>
    <w:rsid w:val="00142CAB"/>
    <w:rsid w:val="00143422"/>
    <w:rsid w:val="00143690"/>
    <w:rsid w:val="00143713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46D6F"/>
    <w:rsid w:val="00146E66"/>
    <w:rsid w:val="001511BF"/>
    <w:rsid w:val="001517C7"/>
    <w:rsid w:val="001526AD"/>
    <w:rsid w:val="00152892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6DF"/>
    <w:rsid w:val="0015680B"/>
    <w:rsid w:val="001610A7"/>
    <w:rsid w:val="001613DF"/>
    <w:rsid w:val="00161F9A"/>
    <w:rsid w:val="00164518"/>
    <w:rsid w:val="001645F4"/>
    <w:rsid w:val="00164609"/>
    <w:rsid w:val="00164909"/>
    <w:rsid w:val="00164A49"/>
    <w:rsid w:val="00164AC3"/>
    <w:rsid w:val="00164BF7"/>
    <w:rsid w:val="00165483"/>
    <w:rsid w:val="00165506"/>
    <w:rsid w:val="001657A2"/>
    <w:rsid w:val="00165A18"/>
    <w:rsid w:val="0016606A"/>
    <w:rsid w:val="00166432"/>
    <w:rsid w:val="00166F9B"/>
    <w:rsid w:val="001671E7"/>
    <w:rsid w:val="001672C5"/>
    <w:rsid w:val="00167BAA"/>
    <w:rsid w:val="00170276"/>
    <w:rsid w:val="0017049E"/>
    <w:rsid w:val="00170813"/>
    <w:rsid w:val="00170ABE"/>
    <w:rsid w:val="001710A2"/>
    <w:rsid w:val="00171339"/>
    <w:rsid w:val="0017157E"/>
    <w:rsid w:val="00171FCF"/>
    <w:rsid w:val="00172AED"/>
    <w:rsid w:val="00173053"/>
    <w:rsid w:val="001733B8"/>
    <w:rsid w:val="001741DF"/>
    <w:rsid w:val="00175F25"/>
    <w:rsid w:val="001766AD"/>
    <w:rsid w:val="00176E80"/>
    <w:rsid w:val="001772CF"/>
    <w:rsid w:val="00177468"/>
    <w:rsid w:val="00177BF7"/>
    <w:rsid w:val="00177F84"/>
    <w:rsid w:val="001800C0"/>
    <w:rsid w:val="001808A4"/>
    <w:rsid w:val="0018133F"/>
    <w:rsid w:val="00181983"/>
    <w:rsid w:val="001821A5"/>
    <w:rsid w:val="001824BB"/>
    <w:rsid w:val="00182A49"/>
    <w:rsid w:val="00182FAA"/>
    <w:rsid w:val="00183017"/>
    <w:rsid w:val="00183074"/>
    <w:rsid w:val="001831D3"/>
    <w:rsid w:val="001839A7"/>
    <w:rsid w:val="00183A37"/>
    <w:rsid w:val="00183EE5"/>
    <w:rsid w:val="00184564"/>
    <w:rsid w:val="0018502D"/>
    <w:rsid w:val="00185594"/>
    <w:rsid w:val="00185C69"/>
    <w:rsid w:val="00185CE6"/>
    <w:rsid w:val="00186094"/>
    <w:rsid w:val="00186975"/>
    <w:rsid w:val="00186C57"/>
    <w:rsid w:val="00186ED2"/>
    <w:rsid w:val="00190439"/>
    <w:rsid w:val="001904D2"/>
    <w:rsid w:val="001911B4"/>
    <w:rsid w:val="00191516"/>
    <w:rsid w:val="00191AF8"/>
    <w:rsid w:val="00191B7B"/>
    <w:rsid w:val="00191BCD"/>
    <w:rsid w:val="00192B47"/>
    <w:rsid w:val="00192C46"/>
    <w:rsid w:val="00192D0E"/>
    <w:rsid w:val="00192F0E"/>
    <w:rsid w:val="00193454"/>
    <w:rsid w:val="00193D49"/>
    <w:rsid w:val="001949DE"/>
    <w:rsid w:val="00195817"/>
    <w:rsid w:val="00195DD3"/>
    <w:rsid w:val="0019617D"/>
    <w:rsid w:val="001963B4"/>
    <w:rsid w:val="00196637"/>
    <w:rsid w:val="00196AB9"/>
    <w:rsid w:val="00196C1E"/>
    <w:rsid w:val="00196CCD"/>
    <w:rsid w:val="00197023"/>
    <w:rsid w:val="00197034"/>
    <w:rsid w:val="001973FB"/>
    <w:rsid w:val="001A0007"/>
    <w:rsid w:val="001A0C1E"/>
    <w:rsid w:val="001A16E4"/>
    <w:rsid w:val="001A1D4E"/>
    <w:rsid w:val="001A2023"/>
    <w:rsid w:val="001A2168"/>
    <w:rsid w:val="001A2589"/>
    <w:rsid w:val="001A29A5"/>
    <w:rsid w:val="001A2A37"/>
    <w:rsid w:val="001A380E"/>
    <w:rsid w:val="001A4891"/>
    <w:rsid w:val="001A48D6"/>
    <w:rsid w:val="001A4C19"/>
    <w:rsid w:val="001A4DAC"/>
    <w:rsid w:val="001A51F1"/>
    <w:rsid w:val="001A66A4"/>
    <w:rsid w:val="001A67AF"/>
    <w:rsid w:val="001A6804"/>
    <w:rsid w:val="001A740D"/>
    <w:rsid w:val="001A77E2"/>
    <w:rsid w:val="001A7B60"/>
    <w:rsid w:val="001B0115"/>
    <w:rsid w:val="001B0C5F"/>
    <w:rsid w:val="001B15E0"/>
    <w:rsid w:val="001B1698"/>
    <w:rsid w:val="001B25EE"/>
    <w:rsid w:val="001B272A"/>
    <w:rsid w:val="001B27D9"/>
    <w:rsid w:val="001B285A"/>
    <w:rsid w:val="001B3363"/>
    <w:rsid w:val="001B3451"/>
    <w:rsid w:val="001B3BA3"/>
    <w:rsid w:val="001B3C1C"/>
    <w:rsid w:val="001B41C7"/>
    <w:rsid w:val="001B46CD"/>
    <w:rsid w:val="001B591A"/>
    <w:rsid w:val="001B5D47"/>
    <w:rsid w:val="001B5E4B"/>
    <w:rsid w:val="001B5FCD"/>
    <w:rsid w:val="001B66C2"/>
    <w:rsid w:val="001B7A65"/>
    <w:rsid w:val="001B7B82"/>
    <w:rsid w:val="001C0835"/>
    <w:rsid w:val="001C09C0"/>
    <w:rsid w:val="001C13E2"/>
    <w:rsid w:val="001C1D0D"/>
    <w:rsid w:val="001C21C4"/>
    <w:rsid w:val="001C3040"/>
    <w:rsid w:val="001C30B7"/>
    <w:rsid w:val="001C3BAA"/>
    <w:rsid w:val="001C427E"/>
    <w:rsid w:val="001C486E"/>
    <w:rsid w:val="001C4BAD"/>
    <w:rsid w:val="001C5023"/>
    <w:rsid w:val="001C5226"/>
    <w:rsid w:val="001C5F5E"/>
    <w:rsid w:val="001C64EF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3DDF"/>
    <w:rsid w:val="001D5243"/>
    <w:rsid w:val="001D56B4"/>
    <w:rsid w:val="001D5785"/>
    <w:rsid w:val="001D5DD6"/>
    <w:rsid w:val="001D6AEA"/>
    <w:rsid w:val="001D6B68"/>
    <w:rsid w:val="001D760C"/>
    <w:rsid w:val="001D7B41"/>
    <w:rsid w:val="001D7E97"/>
    <w:rsid w:val="001E063C"/>
    <w:rsid w:val="001E070D"/>
    <w:rsid w:val="001E07FD"/>
    <w:rsid w:val="001E0D82"/>
    <w:rsid w:val="001E1182"/>
    <w:rsid w:val="001E1947"/>
    <w:rsid w:val="001E3527"/>
    <w:rsid w:val="001E396F"/>
    <w:rsid w:val="001E41F3"/>
    <w:rsid w:val="001E4B60"/>
    <w:rsid w:val="001E5BAF"/>
    <w:rsid w:val="001E5E0B"/>
    <w:rsid w:val="001E631D"/>
    <w:rsid w:val="001E69C5"/>
    <w:rsid w:val="001E6BE8"/>
    <w:rsid w:val="001E6F15"/>
    <w:rsid w:val="001E71FA"/>
    <w:rsid w:val="001E7538"/>
    <w:rsid w:val="001E7D26"/>
    <w:rsid w:val="001F02BB"/>
    <w:rsid w:val="001F05B3"/>
    <w:rsid w:val="001F05E0"/>
    <w:rsid w:val="001F0CD5"/>
    <w:rsid w:val="001F185B"/>
    <w:rsid w:val="001F1CC8"/>
    <w:rsid w:val="001F1DC8"/>
    <w:rsid w:val="001F20F7"/>
    <w:rsid w:val="001F24BD"/>
    <w:rsid w:val="001F2900"/>
    <w:rsid w:val="001F2DAB"/>
    <w:rsid w:val="001F2F3B"/>
    <w:rsid w:val="001F35C0"/>
    <w:rsid w:val="001F3C50"/>
    <w:rsid w:val="001F418D"/>
    <w:rsid w:val="001F4799"/>
    <w:rsid w:val="001F4B52"/>
    <w:rsid w:val="001F50A9"/>
    <w:rsid w:val="001F52C3"/>
    <w:rsid w:val="001F61E1"/>
    <w:rsid w:val="001F6ADC"/>
    <w:rsid w:val="002003EE"/>
    <w:rsid w:val="00200410"/>
    <w:rsid w:val="0020041F"/>
    <w:rsid w:val="002009A9"/>
    <w:rsid w:val="00200D02"/>
    <w:rsid w:val="00200D57"/>
    <w:rsid w:val="00200E19"/>
    <w:rsid w:val="00201139"/>
    <w:rsid w:val="0020172E"/>
    <w:rsid w:val="0020187B"/>
    <w:rsid w:val="002028EA"/>
    <w:rsid w:val="00202A21"/>
    <w:rsid w:val="00202B57"/>
    <w:rsid w:val="00202BB6"/>
    <w:rsid w:val="0020309E"/>
    <w:rsid w:val="00203446"/>
    <w:rsid w:val="00203B06"/>
    <w:rsid w:val="00204E57"/>
    <w:rsid w:val="0020533E"/>
    <w:rsid w:val="002053D8"/>
    <w:rsid w:val="00205417"/>
    <w:rsid w:val="0020574E"/>
    <w:rsid w:val="00205CF3"/>
    <w:rsid w:val="00205E08"/>
    <w:rsid w:val="00206057"/>
    <w:rsid w:val="002068B8"/>
    <w:rsid w:val="00206ACD"/>
    <w:rsid w:val="00206DB4"/>
    <w:rsid w:val="00206F7B"/>
    <w:rsid w:val="00207076"/>
    <w:rsid w:val="00207ADF"/>
    <w:rsid w:val="00207B65"/>
    <w:rsid w:val="00207BEF"/>
    <w:rsid w:val="00207CE1"/>
    <w:rsid w:val="00207DD8"/>
    <w:rsid w:val="00207EF2"/>
    <w:rsid w:val="00210244"/>
    <w:rsid w:val="002103A6"/>
    <w:rsid w:val="00210715"/>
    <w:rsid w:val="00210DAC"/>
    <w:rsid w:val="00210F4F"/>
    <w:rsid w:val="00210FDC"/>
    <w:rsid w:val="002110DC"/>
    <w:rsid w:val="0021151E"/>
    <w:rsid w:val="002119F3"/>
    <w:rsid w:val="00211C5A"/>
    <w:rsid w:val="00213C08"/>
    <w:rsid w:val="00213E2D"/>
    <w:rsid w:val="00213EA9"/>
    <w:rsid w:val="00214972"/>
    <w:rsid w:val="0021501D"/>
    <w:rsid w:val="0021681B"/>
    <w:rsid w:val="00216A90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4980"/>
    <w:rsid w:val="00225B8E"/>
    <w:rsid w:val="00225F04"/>
    <w:rsid w:val="0022788F"/>
    <w:rsid w:val="00227BD7"/>
    <w:rsid w:val="00227F9C"/>
    <w:rsid w:val="002312C9"/>
    <w:rsid w:val="00232834"/>
    <w:rsid w:val="00232BC0"/>
    <w:rsid w:val="00232C37"/>
    <w:rsid w:val="0023343A"/>
    <w:rsid w:val="002356C8"/>
    <w:rsid w:val="00235D6D"/>
    <w:rsid w:val="00236799"/>
    <w:rsid w:val="002369E7"/>
    <w:rsid w:val="00237574"/>
    <w:rsid w:val="002376D0"/>
    <w:rsid w:val="0024169C"/>
    <w:rsid w:val="00241961"/>
    <w:rsid w:val="00241AFB"/>
    <w:rsid w:val="00241DAD"/>
    <w:rsid w:val="00242EB3"/>
    <w:rsid w:val="00243145"/>
    <w:rsid w:val="002431EA"/>
    <w:rsid w:val="00243335"/>
    <w:rsid w:val="00243348"/>
    <w:rsid w:val="00243394"/>
    <w:rsid w:val="00243501"/>
    <w:rsid w:val="00243755"/>
    <w:rsid w:val="00243D38"/>
    <w:rsid w:val="002447AE"/>
    <w:rsid w:val="00244F2A"/>
    <w:rsid w:val="00245066"/>
    <w:rsid w:val="00245D01"/>
    <w:rsid w:val="0024775B"/>
    <w:rsid w:val="00247AAB"/>
    <w:rsid w:val="00247B1E"/>
    <w:rsid w:val="00247D08"/>
    <w:rsid w:val="00250F56"/>
    <w:rsid w:val="002517E8"/>
    <w:rsid w:val="002523D3"/>
    <w:rsid w:val="00253682"/>
    <w:rsid w:val="00253E87"/>
    <w:rsid w:val="00253F83"/>
    <w:rsid w:val="00254054"/>
    <w:rsid w:val="002540C9"/>
    <w:rsid w:val="00254228"/>
    <w:rsid w:val="00254690"/>
    <w:rsid w:val="0025582C"/>
    <w:rsid w:val="00255DC4"/>
    <w:rsid w:val="00255F58"/>
    <w:rsid w:val="00255FF0"/>
    <w:rsid w:val="0025632B"/>
    <w:rsid w:val="002566E0"/>
    <w:rsid w:val="00257768"/>
    <w:rsid w:val="0026004D"/>
    <w:rsid w:val="0026018A"/>
    <w:rsid w:val="002601AF"/>
    <w:rsid w:val="00261347"/>
    <w:rsid w:val="0026191E"/>
    <w:rsid w:val="00261A22"/>
    <w:rsid w:val="00261E34"/>
    <w:rsid w:val="00262029"/>
    <w:rsid w:val="002630E0"/>
    <w:rsid w:val="00263B86"/>
    <w:rsid w:val="0026419E"/>
    <w:rsid w:val="00264DDF"/>
    <w:rsid w:val="0026576D"/>
    <w:rsid w:val="00265B9B"/>
    <w:rsid w:val="00265D7A"/>
    <w:rsid w:val="00266652"/>
    <w:rsid w:val="00266990"/>
    <w:rsid w:val="00267072"/>
    <w:rsid w:val="00267363"/>
    <w:rsid w:val="002674A6"/>
    <w:rsid w:val="00270A44"/>
    <w:rsid w:val="00270A4F"/>
    <w:rsid w:val="00270D48"/>
    <w:rsid w:val="00270F71"/>
    <w:rsid w:val="00271765"/>
    <w:rsid w:val="0027229B"/>
    <w:rsid w:val="00272662"/>
    <w:rsid w:val="00272944"/>
    <w:rsid w:val="00273288"/>
    <w:rsid w:val="00274435"/>
    <w:rsid w:val="00274751"/>
    <w:rsid w:val="00275D12"/>
    <w:rsid w:val="00275EDA"/>
    <w:rsid w:val="00275EFC"/>
    <w:rsid w:val="00275F52"/>
    <w:rsid w:val="00276181"/>
    <w:rsid w:val="00276CAE"/>
    <w:rsid w:val="00276FB3"/>
    <w:rsid w:val="00277B44"/>
    <w:rsid w:val="00280A25"/>
    <w:rsid w:val="00280AA1"/>
    <w:rsid w:val="00281CD8"/>
    <w:rsid w:val="00281D97"/>
    <w:rsid w:val="00282302"/>
    <w:rsid w:val="00282919"/>
    <w:rsid w:val="00283073"/>
    <w:rsid w:val="0028349E"/>
    <w:rsid w:val="00283551"/>
    <w:rsid w:val="00283DDE"/>
    <w:rsid w:val="00283E36"/>
    <w:rsid w:val="00284F7B"/>
    <w:rsid w:val="002860C4"/>
    <w:rsid w:val="00290A00"/>
    <w:rsid w:val="002919D0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9BB"/>
    <w:rsid w:val="00295F0A"/>
    <w:rsid w:val="002965BD"/>
    <w:rsid w:val="002979E8"/>
    <w:rsid w:val="002979F7"/>
    <w:rsid w:val="002A0057"/>
    <w:rsid w:val="002A0393"/>
    <w:rsid w:val="002A077F"/>
    <w:rsid w:val="002A10DA"/>
    <w:rsid w:val="002A12FB"/>
    <w:rsid w:val="002A1671"/>
    <w:rsid w:val="002A192B"/>
    <w:rsid w:val="002A221E"/>
    <w:rsid w:val="002A2C1F"/>
    <w:rsid w:val="002A2FF4"/>
    <w:rsid w:val="002A3C2C"/>
    <w:rsid w:val="002A3DCE"/>
    <w:rsid w:val="002A45BA"/>
    <w:rsid w:val="002A4BB7"/>
    <w:rsid w:val="002A4D8B"/>
    <w:rsid w:val="002A58B8"/>
    <w:rsid w:val="002A592B"/>
    <w:rsid w:val="002A622E"/>
    <w:rsid w:val="002A6B19"/>
    <w:rsid w:val="002A6D98"/>
    <w:rsid w:val="002A7534"/>
    <w:rsid w:val="002A7849"/>
    <w:rsid w:val="002A7D18"/>
    <w:rsid w:val="002B04C5"/>
    <w:rsid w:val="002B0C57"/>
    <w:rsid w:val="002B0EB5"/>
    <w:rsid w:val="002B108B"/>
    <w:rsid w:val="002B12F7"/>
    <w:rsid w:val="002B2847"/>
    <w:rsid w:val="002B314A"/>
    <w:rsid w:val="002B37A3"/>
    <w:rsid w:val="002B3E63"/>
    <w:rsid w:val="002B4334"/>
    <w:rsid w:val="002B4538"/>
    <w:rsid w:val="002B4CF1"/>
    <w:rsid w:val="002B4DE8"/>
    <w:rsid w:val="002B4E0F"/>
    <w:rsid w:val="002B5741"/>
    <w:rsid w:val="002B5BEE"/>
    <w:rsid w:val="002B654C"/>
    <w:rsid w:val="002B6BAB"/>
    <w:rsid w:val="002B75D4"/>
    <w:rsid w:val="002B7860"/>
    <w:rsid w:val="002B7C43"/>
    <w:rsid w:val="002B7CEE"/>
    <w:rsid w:val="002C0193"/>
    <w:rsid w:val="002C1706"/>
    <w:rsid w:val="002C1CF3"/>
    <w:rsid w:val="002C2398"/>
    <w:rsid w:val="002C258D"/>
    <w:rsid w:val="002C351A"/>
    <w:rsid w:val="002C3B4B"/>
    <w:rsid w:val="002C4143"/>
    <w:rsid w:val="002C4C0E"/>
    <w:rsid w:val="002C4F9D"/>
    <w:rsid w:val="002C5024"/>
    <w:rsid w:val="002C50C6"/>
    <w:rsid w:val="002C5659"/>
    <w:rsid w:val="002C5663"/>
    <w:rsid w:val="002C5E85"/>
    <w:rsid w:val="002C7799"/>
    <w:rsid w:val="002D00E5"/>
    <w:rsid w:val="002D0275"/>
    <w:rsid w:val="002D191A"/>
    <w:rsid w:val="002D19A8"/>
    <w:rsid w:val="002D231B"/>
    <w:rsid w:val="002D2C6D"/>
    <w:rsid w:val="002D3D42"/>
    <w:rsid w:val="002D3E0E"/>
    <w:rsid w:val="002D3F64"/>
    <w:rsid w:val="002D4031"/>
    <w:rsid w:val="002D447B"/>
    <w:rsid w:val="002D4A72"/>
    <w:rsid w:val="002D502E"/>
    <w:rsid w:val="002D5098"/>
    <w:rsid w:val="002D6025"/>
    <w:rsid w:val="002D6B88"/>
    <w:rsid w:val="002D75CB"/>
    <w:rsid w:val="002E0C35"/>
    <w:rsid w:val="002E0F49"/>
    <w:rsid w:val="002E1141"/>
    <w:rsid w:val="002E1EE8"/>
    <w:rsid w:val="002E320F"/>
    <w:rsid w:val="002E37B4"/>
    <w:rsid w:val="002E3947"/>
    <w:rsid w:val="002E3B7C"/>
    <w:rsid w:val="002E4205"/>
    <w:rsid w:val="002E4F0A"/>
    <w:rsid w:val="002E51ED"/>
    <w:rsid w:val="002E59A4"/>
    <w:rsid w:val="002E5F4D"/>
    <w:rsid w:val="002E67F0"/>
    <w:rsid w:val="002E6C8A"/>
    <w:rsid w:val="002E7C6B"/>
    <w:rsid w:val="002F088E"/>
    <w:rsid w:val="002F0AA0"/>
    <w:rsid w:val="002F1365"/>
    <w:rsid w:val="002F1956"/>
    <w:rsid w:val="002F1A33"/>
    <w:rsid w:val="002F1ABB"/>
    <w:rsid w:val="002F228E"/>
    <w:rsid w:val="002F24CE"/>
    <w:rsid w:val="002F30BE"/>
    <w:rsid w:val="002F32B2"/>
    <w:rsid w:val="002F32B4"/>
    <w:rsid w:val="002F340F"/>
    <w:rsid w:val="002F3C6B"/>
    <w:rsid w:val="002F404D"/>
    <w:rsid w:val="002F472A"/>
    <w:rsid w:val="002F4F62"/>
    <w:rsid w:val="002F4FE7"/>
    <w:rsid w:val="002F5AF8"/>
    <w:rsid w:val="002F6206"/>
    <w:rsid w:val="002F6753"/>
    <w:rsid w:val="002F6A69"/>
    <w:rsid w:val="002F6C4F"/>
    <w:rsid w:val="002F6CF4"/>
    <w:rsid w:val="002F6DA9"/>
    <w:rsid w:val="002F7AAA"/>
    <w:rsid w:val="00300B42"/>
    <w:rsid w:val="00301188"/>
    <w:rsid w:val="003013B8"/>
    <w:rsid w:val="003015B8"/>
    <w:rsid w:val="00301963"/>
    <w:rsid w:val="00301C0F"/>
    <w:rsid w:val="00301CF0"/>
    <w:rsid w:val="00302A2C"/>
    <w:rsid w:val="00302E56"/>
    <w:rsid w:val="003030DC"/>
    <w:rsid w:val="003039DA"/>
    <w:rsid w:val="00303C0A"/>
    <w:rsid w:val="003052E9"/>
    <w:rsid w:val="00305409"/>
    <w:rsid w:val="003059E3"/>
    <w:rsid w:val="003071B1"/>
    <w:rsid w:val="0030790D"/>
    <w:rsid w:val="00307CA4"/>
    <w:rsid w:val="00310823"/>
    <w:rsid w:val="00310A36"/>
    <w:rsid w:val="00312007"/>
    <w:rsid w:val="00312DFD"/>
    <w:rsid w:val="00312F47"/>
    <w:rsid w:val="00313224"/>
    <w:rsid w:val="00313B48"/>
    <w:rsid w:val="0031480A"/>
    <w:rsid w:val="00314CCB"/>
    <w:rsid w:val="00314DB3"/>
    <w:rsid w:val="00316809"/>
    <w:rsid w:val="00316ADC"/>
    <w:rsid w:val="00316D63"/>
    <w:rsid w:val="00317912"/>
    <w:rsid w:val="003203AF"/>
    <w:rsid w:val="0032110B"/>
    <w:rsid w:val="003218B5"/>
    <w:rsid w:val="00321A0E"/>
    <w:rsid w:val="00321E67"/>
    <w:rsid w:val="0032235B"/>
    <w:rsid w:val="00322BC3"/>
    <w:rsid w:val="00322D75"/>
    <w:rsid w:val="00322DF1"/>
    <w:rsid w:val="003230F1"/>
    <w:rsid w:val="0032312C"/>
    <w:rsid w:val="0032441B"/>
    <w:rsid w:val="003244D1"/>
    <w:rsid w:val="00324CDB"/>
    <w:rsid w:val="0032575C"/>
    <w:rsid w:val="00326021"/>
    <w:rsid w:val="00327106"/>
    <w:rsid w:val="00327138"/>
    <w:rsid w:val="00327EB3"/>
    <w:rsid w:val="0033098F"/>
    <w:rsid w:val="00331841"/>
    <w:rsid w:val="003324E0"/>
    <w:rsid w:val="00332928"/>
    <w:rsid w:val="00332A67"/>
    <w:rsid w:val="003337C2"/>
    <w:rsid w:val="00333914"/>
    <w:rsid w:val="0033463A"/>
    <w:rsid w:val="003349E5"/>
    <w:rsid w:val="003350E5"/>
    <w:rsid w:val="00336875"/>
    <w:rsid w:val="00337988"/>
    <w:rsid w:val="00337C8B"/>
    <w:rsid w:val="00340A19"/>
    <w:rsid w:val="00340BF6"/>
    <w:rsid w:val="00341121"/>
    <w:rsid w:val="00341B75"/>
    <w:rsid w:val="00342386"/>
    <w:rsid w:val="00343796"/>
    <w:rsid w:val="00343C53"/>
    <w:rsid w:val="003448BA"/>
    <w:rsid w:val="0034523B"/>
    <w:rsid w:val="003463E3"/>
    <w:rsid w:val="003466AD"/>
    <w:rsid w:val="00347054"/>
    <w:rsid w:val="00347341"/>
    <w:rsid w:val="00347873"/>
    <w:rsid w:val="00347EB2"/>
    <w:rsid w:val="00350F38"/>
    <w:rsid w:val="003518B7"/>
    <w:rsid w:val="0035274B"/>
    <w:rsid w:val="003527CF"/>
    <w:rsid w:val="00352EE3"/>
    <w:rsid w:val="003536C1"/>
    <w:rsid w:val="003547BD"/>
    <w:rsid w:val="0035635D"/>
    <w:rsid w:val="0035639D"/>
    <w:rsid w:val="003563DC"/>
    <w:rsid w:val="00356899"/>
    <w:rsid w:val="00356BA0"/>
    <w:rsid w:val="00356BCF"/>
    <w:rsid w:val="0035760F"/>
    <w:rsid w:val="003606FF"/>
    <w:rsid w:val="0036087B"/>
    <w:rsid w:val="00360CD0"/>
    <w:rsid w:val="003618EE"/>
    <w:rsid w:val="00361C5D"/>
    <w:rsid w:val="00362568"/>
    <w:rsid w:val="00362738"/>
    <w:rsid w:val="0036336B"/>
    <w:rsid w:val="00363F28"/>
    <w:rsid w:val="00364262"/>
    <w:rsid w:val="003645D7"/>
    <w:rsid w:val="0036497A"/>
    <w:rsid w:val="00364E0C"/>
    <w:rsid w:val="00364F60"/>
    <w:rsid w:val="00365324"/>
    <w:rsid w:val="0036539A"/>
    <w:rsid w:val="00365676"/>
    <w:rsid w:val="0036691B"/>
    <w:rsid w:val="00366B2C"/>
    <w:rsid w:val="00367644"/>
    <w:rsid w:val="003678BD"/>
    <w:rsid w:val="003707D3"/>
    <w:rsid w:val="00370C2C"/>
    <w:rsid w:val="00372CD3"/>
    <w:rsid w:val="00372D8C"/>
    <w:rsid w:val="00373587"/>
    <w:rsid w:val="003735BE"/>
    <w:rsid w:val="00373807"/>
    <w:rsid w:val="003739E3"/>
    <w:rsid w:val="003745C3"/>
    <w:rsid w:val="00375141"/>
    <w:rsid w:val="00375852"/>
    <w:rsid w:val="00375A1E"/>
    <w:rsid w:val="00375E93"/>
    <w:rsid w:val="00376048"/>
    <w:rsid w:val="0037698A"/>
    <w:rsid w:val="00377BA3"/>
    <w:rsid w:val="003801B7"/>
    <w:rsid w:val="00380683"/>
    <w:rsid w:val="003807FC"/>
    <w:rsid w:val="00380E2C"/>
    <w:rsid w:val="00380E89"/>
    <w:rsid w:val="003810CA"/>
    <w:rsid w:val="003814E5"/>
    <w:rsid w:val="00381B4C"/>
    <w:rsid w:val="00383031"/>
    <w:rsid w:val="00383123"/>
    <w:rsid w:val="00383682"/>
    <w:rsid w:val="00383A43"/>
    <w:rsid w:val="00383DA1"/>
    <w:rsid w:val="00383DBB"/>
    <w:rsid w:val="00383DCF"/>
    <w:rsid w:val="00383FDE"/>
    <w:rsid w:val="00384511"/>
    <w:rsid w:val="00385337"/>
    <w:rsid w:val="00385BB6"/>
    <w:rsid w:val="00385BF6"/>
    <w:rsid w:val="003860F6"/>
    <w:rsid w:val="00386A4B"/>
    <w:rsid w:val="0039005A"/>
    <w:rsid w:val="003905F3"/>
    <w:rsid w:val="003917CB"/>
    <w:rsid w:val="0039256E"/>
    <w:rsid w:val="003926AA"/>
    <w:rsid w:val="00392759"/>
    <w:rsid w:val="0039322E"/>
    <w:rsid w:val="003948E8"/>
    <w:rsid w:val="003957EE"/>
    <w:rsid w:val="00396117"/>
    <w:rsid w:val="0039694A"/>
    <w:rsid w:val="00396C61"/>
    <w:rsid w:val="0039791D"/>
    <w:rsid w:val="003A004F"/>
    <w:rsid w:val="003A16AC"/>
    <w:rsid w:val="003A1B76"/>
    <w:rsid w:val="003A1C0C"/>
    <w:rsid w:val="003A1CE2"/>
    <w:rsid w:val="003A1D35"/>
    <w:rsid w:val="003A2119"/>
    <w:rsid w:val="003A2642"/>
    <w:rsid w:val="003A2AC1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A69E0"/>
    <w:rsid w:val="003B01AB"/>
    <w:rsid w:val="003B02AC"/>
    <w:rsid w:val="003B06ED"/>
    <w:rsid w:val="003B07C4"/>
    <w:rsid w:val="003B1C54"/>
    <w:rsid w:val="003B20F8"/>
    <w:rsid w:val="003B2209"/>
    <w:rsid w:val="003B27A7"/>
    <w:rsid w:val="003B2850"/>
    <w:rsid w:val="003B360F"/>
    <w:rsid w:val="003B374F"/>
    <w:rsid w:val="003B3BF5"/>
    <w:rsid w:val="003B41C9"/>
    <w:rsid w:val="003B713D"/>
    <w:rsid w:val="003B7D7E"/>
    <w:rsid w:val="003C11F5"/>
    <w:rsid w:val="003C1705"/>
    <w:rsid w:val="003C17B4"/>
    <w:rsid w:val="003C1904"/>
    <w:rsid w:val="003C1B8E"/>
    <w:rsid w:val="003C1DE9"/>
    <w:rsid w:val="003C2AAD"/>
    <w:rsid w:val="003C34B1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1CC7"/>
    <w:rsid w:val="003D28DD"/>
    <w:rsid w:val="003D2EE8"/>
    <w:rsid w:val="003D2F71"/>
    <w:rsid w:val="003D3570"/>
    <w:rsid w:val="003D364E"/>
    <w:rsid w:val="003D36E6"/>
    <w:rsid w:val="003D36E7"/>
    <w:rsid w:val="003D461C"/>
    <w:rsid w:val="003D4986"/>
    <w:rsid w:val="003D54FA"/>
    <w:rsid w:val="003D5B65"/>
    <w:rsid w:val="003D6541"/>
    <w:rsid w:val="003D66EB"/>
    <w:rsid w:val="003D6838"/>
    <w:rsid w:val="003D716B"/>
    <w:rsid w:val="003D7D32"/>
    <w:rsid w:val="003E0222"/>
    <w:rsid w:val="003E0421"/>
    <w:rsid w:val="003E0E5A"/>
    <w:rsid w:val="003E1244"/>
    <w:rsid w:val="003E149A"/>
    <w:rsid w:val="003E1A36"/>
    <w:rsid w:val="003E1AF7"/>
    <w:rsid w:val="003E1F7B"/>
    <w:rsid w:val="003E22F9"/>
    <w:rsid w:val="003E316D"/>
    <w:rsid w:val="003E3314"/>
    <w:rsid w:val="003E34C7"/>
    <w:rsid w:val="003E3DD4"/>
    <w:rsid w:val="003E471D"/>
    <w:rsid w:val="003E5649"/>
    <w:rsid w:val="003E5D3B"/>
    <w:rsid w:val="003E6EB4"/>
    <w:rsid w:val="003E705F"/>
    <w:rsid w:val="003E713D"/>
    <w:rsid w:val="003E7A13"/>
    <w:rsid w:val="003E7F0F"/>
    <w:rsid w:val="003F06FD"/>
    <w:rsid w:val="003F0BB2"/>
    <w:rsid w:val="003F1537"/>
    <w:rsid w:val="003F1645"/>
    <w:rsid w:val="003F17BB"/>
    <w:rsid w:val="003F18E2"/>
    <w:rsid w:val="003F2400"/>
    <w:rsid w:val="003F31F2"/>
    <w:rsid w:val="003F32C7"/>
    <w:rsid w:val="003F3B11"/>
    <w:rsid w:val="003F3F58"/>
    <w:rsid w:val="003F4344"/>
    <w:rsid w:val="003F51D6"/>
    <w:rsid w:val="003F62C6"/>
    <w:rsid w:val="003F6800"/>
    <w:rsid w:val="003F69B0"/>
    <w:rsid w:val="003F709E"/>
    <w:rsid w:val="003F7566"/>
    <w:rsid w:val="0040016B"/>
    <w:rsid w:val="004011D8"/>
    <w:rsid w:val="0040163E"/>
    <w:rsid w:val="004037E8"/>
    <w:rsid w:val="004040A8"/>
    <w:rsid w:val="004041C4"/>
    <w:rsid w:val="004042FE"/>
    <w:rsid w:val="00407056"/>
    <w:rsid w:val="004109D2"/>
    <w:rsid w:val="00410BE5"/>
    <w:rsid w:val="00410C28"/>
    <w:rsid w:val="00410CC2"/>
    <w:rsid w:val="00410D44"/>
    <w:rsid w:val="00410F4E"/>
    <w:rsid w:val="00411BE0"/>
    <w:rsid w:val="00411CE0"/>
    <w:rsid w:val="004120C1"/>
    <w:rsid w:val="0041219E"/>
    <w:rsid w:val="004125BC"/>
    <w:rsid w:val="00412DDE"/>
    <w:rsid w:val="004134B3"/>
    <w:rsid w:val="00413F7E"/>
    <w:rsid w:val="004151BD"/>
    <w:rsid w:val="00415D76"/>
    <w:rsid w:val="004162C3"/>
    <w:rsid w:val="004168BA"/>
    <w:rsid w:val="00416E42"/>
    <w:rsid w:val="00416EFC"/>
    <w:rsid w:val="00416F7B"/>
    <w:rsid w:val="0041701C"/>
    <w:rsid w:val="004177D9"/>
    <w:rsid w:val="00420051"/>
    <w:rsid w:val="00420354"/>
    <w:rsid w:val="00420C31"/>
    <w:rsid w:val="00422213"/>
    <w:rsid w:val="00422350"/>
    <w:rsid w:val="004225C1"/>
    <w:rsid w:val="00422AEE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174"/>
    <w:rsid w:val="00433484"/>
    <w:rsid w:val="0043357A"/>
    <w:rsid w:val="004339F7"/>
    <w:rsid w:val="00434B77"/>
    <w:rsid w:val="0043544E"/>
    <w:rsid w:val="00435CB4"/>
    <w:rsid w:val="00436371"/>
    <w:rsid w:val="00436A9F"/>
    <w:rsid w:val="00436D92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7F0"/>
    <w:rsid w:val="00444678"/>
    <w:rsid w:val="00444831"/>
    <w:rsid w:val="00444983"/>
    <w:rsid w:val="00444E0E"/>
    <w:rsid w:val="0044550D"/>
    <w:rsid w:val="0044669D"/>
    <w:rsid w:val="00447DED"/>
    <w:rsid w:val="00450040"/>
    <w:rsid w:val="0045024A"/>
    <w:rsid w:val="004509F6"/>
    <w:rsid w:val="00451EB8"/>
    <w:rsid w:val="00451F36"/>
    <w:rsid w:val="00452165"/>
    <w:rsid w:val="00452972"/>
    <w:rsid w:val="00453394"/>
    <w:rsid w:val="00453771"/>
    <w:rsid w:val="00453FE3"/>
    <w:rsid w:val="004542B6"/>
    <w:rsid w:val="0045460F"/>
    <w:rsid w:val="00454ABC"/>
    <w:rsid w:val="00454CCC"/>
    <w:rsid w:val="00455190"/>
    <w:rsid w:val="00455328"/>
    <w:rsid w:val="0045547E"/>
    <w:rsid w:val="00455B43"/>
    <w:rsid w:val="00456868"/>
    <w:rsid w:val="0045787F"/>
    <w:rsid w:val="00457CBC"/>
    <w:rsid w:val="00460590"/>
    <w:rsid w:val="00460981"/>
    <w:rsid w:val="00460CF1"/>
    <w:rsid w:val="00460D1A"/>
    <w:rsid w:val="00461B73"/>
    <w:rsid w:val="00462619"/>
    <w:rsid w:val="00463560"/>
    <w:rsid w:val="00463CA8"/>
    <w:rsid w:val="004640E8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5F7"/>
    <w:rsid w:val="0047268C"/>
    <w:rsid w:val="004739C0"/>
    <w:rsid w:val="00473E0E"/>
    <w:rsid w:val="00473FA1"/>
    <w:rsid w:val="00474662"/>
    <w:rsid w:val="00474CE1"/>
    <w:rsid w:val="00474DEF"/>
    <w:rsid w:val="00475D04"/>
    <w:rsid w:val="004762DD"/>
    <w:rsid w:val="00477011"/>
    <w:rsid w:val="0047733E"/>
    <w:rsid w:val="0047737D"/>
    <w:rsid w:val="004776A5"/>
    <w:rsid w:val="00477D87"/>
    <w:rsid w:val="004800A9"/>
    <w:rsid w:val="0048071D"/>
    <w:rsid w:val="00480933"/>
    <w:rsid w:val="00480953"/>
    <w:rsid w:val="00480B01"/>
    <w:rsid w:val="004814D7"/>
    <w:rsid w:val="004815C8"/>
    <w:rsid w:val="00481D50"/>
    <w:rsid w:val="004820E4"/>
    <w:rsid w:val="00482A55"/>
    <w:rsid w:val="0048379E"/>
    <w:rsid w:val="00483AE7"/>
    <w:rsid w:val="00483B4A"/>
    <w:rsid w:val="00483B93"/>
    <w:rsid w:val="00483CE2"/>
    <w:rsid w:val="0048412F"/>
    <w:rsid w:val="0048424A"/>
    <w:rsid w:val="00484289"/>
    <w:rsid w:val="00484778"/>
    <w:rsid w:val="00484E65"/>
    <w:rsid w:val="00485DB2"/>
    <w:rsid w:val="0048675A"/>
    <w:rsid w:val="0048681D"/>
    <w:rsid w:val="00486AFA"/>
    <w:rsid w:val="00486EDE"/>
    <w:rsid w:val="00486F13"/>
    <w:rsid w:val="0048714D"/>
    <w:rsid w:val="00487410"/>
    <w:rsid w:val="004878DD"/>
    <w:rsid w:val="00487DEC"/>
    <w:rsid w:val="00490AC4"/>
    <w:rsid w:val="00491145"/>
    <w:rsid w:val="004915D0"/>
    <w:rsid w:val="00491C86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428"/>
    <w:rsid w:val="004A2685"/>
    <w:rsid w:val="004A2BD6"/>
    <w:rsid w:val="004A398A"/>
    <w:rsid w:val="004A461B"/>
    <w:rsid w:val="004A7485"/>
    <w:rsid w:val="004A7EBD"/>
    <w:rsid w:val="004B0848"/>
    <w:rsid w:val="004B094D"/>
    <w:rsid w:val="004B0AB6"/>
    <w:rsid w:val="004B0EEF"/>
    <w:rsid w:val="004B161A"/>
    <w:rsid w:val="004B190A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64E0"/>
    <w:rsid w:val="004B6911"/>
    <w:rsid w:val="004B7271"/>
    <w:rsid w:val="004B748A"/>
    <w:rsid w:val="004B75B7"/>
    <w:rsid w:val="004B7F14"/>
    <w:rsid w:val="004C000A"/>
    <w:rsid w:val="004C0356"/>
    <w:rsid w:val="004C16D7"/>
    <w:rsid w:val="004C1BE2"/>
    <w:rsid w:val="004C1D54"/>
    <w:rsid w:val="004C2AA5"/>
    <w:rsid w:val="004C2AF8"/>
    <w:rsid w:val="004C3346"/>
    <w:rsid w:val="004C345C"/>
    <w:rsid w:val="004C35DE"/>
    <w:rsid w:val="004C3677"/>
    <w:rsid w:val="004C4697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353F"/>
    <w:rsid w:val="004D45F1"/>
    <w:rsid w:val="004D4CFF"/>
    <w:rsid w:val="004D50F4"/>
    <w:rsid w:val="004D59A5"/>
    <w:rsid w:val="004D5E18"/>
    <w:rsid w:val="004D66FF"/>
    <w:rsid w:val="004D68F9"/>
    <w:rsid w:val="004D75EF"/>
    <w:rsid w:val="004E01DA"/>
    <w:rsid w:val="004E0E63"/>
    <w:rsid w:val="004E1161"/>
    <w:rsid w:val="004E143A"/>
    <w:rsid w:val="004E1466"/>
    <w:rsid w:val="004E1D17"/>
    <w:rsid w:val="004E290D"/>
    <w:rsid w:val="004E2C5A"/>
    <w:rsid w:val="004E3029"/>
    <w:rsid w:val="004E3244"/>
    <w:rsid w:val="004E3465"/>
    <w:rsid w:val="004E35E1"/>
    <w:rsid w:val="004E3AAF"/>
    <w:rsid w:val="004E45CE"/>
    <w:rsid w:val="004E4B53"/>
    <w:rsid w:val="004E520C"/>
    <w:rsid w:val="004E537A"/>
    <w:rsid w:val="004E57C6"/>
    <w:rsid w:val="004E5E91"/>
    <w:rsid w:val="004E5EA6"/>
    <w:rsid w:val="004E6E04"/>
    <w:rsid w:val="004E6E42"/>
    <w:rsid w:val="004E7520"/>
    <w:rsid w:val="004F0371"/>
    <w:rsid w:val="004F0400"/>
    <w:rsid w:val="004F1436"/>
    <w:rsid w:val="004F191F"/>
    <w:rsid w:val="004F1A59"/>
    <w:rsid w:val="004F1E03"/>
    <w:rsid w:val="004F1F01"/>
    <w:rsid w:val="004F3748"/>
    <w:rsid w:val="004F3CCF"/>
    <w:rsid w:val="004F4AAA"/>
    <w:rsid w:val="004F56AD"/>
    <w:rsid w:val="004F5851"/>
    <w:rsid w:val="004F61F5"/>
    <w:rsid w:val="004F67F2"/>
    <w:rsid w:val="004F762E"/>
    <w:rsid w:val="004F7895"/>
    <w:rsid w:val="00500308"/>
    <w:rsid w:val="0050069B"/>
    <w:rsid w:val="00500BE1"/>
    <w:rsid w:val="00501DAB"/>
    <w:rsid w:val="00502095"/>
    <w:rsid w:val="005020BE"/>
    <w:rsid w:val="00502D35"/>
    <w:rsid w:val="005032EC"/>
    <w:rsid w:val="00504CAE"/>
    <w:rsid w:val="00504FEB"/>
    <w:rsid w:val="00505999"/>
    <w:rsid w:val="00506C4B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1C58"/>
    <w:rsid w:val="0051215E"/>
    <w:rsid w:val="00512179"/>
    <w:rsid w:val="005124F0"/>
    <w:rsid w:val="00512A5F"/>
    <w:rsid w:val="0051325E"/>
    <w:rsid w:val="005146C3"/>
    <w:rsid w:val="00514756"/>
    <w:rsid w:val="00514D73"/>
    <w:rsid w:val="00514E5C"/>
    <w:rsid w:val="00515562"/>
    <w:rsid w:val="005155D6"/>
    <w:rsid w:val="0051580D"/>
    <w:rsid w:val="00516404"/>
    <w:rsid w:val="00516479"/>
    <w:rsid w:val="0051681B"/>
    <w:rsid w:val="005204C1"/>
    <w:rsid w:val="0052120D"/>
    <w:rsid w:val="0052122E"/>
    <w:rsid w:val="00521A50"/>
    <w:rsid w:val="00521AF5"/>
    <w:rsid w:val="005248C6"/>
    <w:rsid w:val="00525125"/>
    <w:rsid w:val="00525AD9"/>
    <w:rsid w:val="00525C4C"/>
    <w:rsid w:val="0052608E"/>
    <w:rsid w:val="00526763"/>
    <w:rsid w:val="00526C21"/>
    <w:rsid w:val="00527E8D"/>
    <w:rsid w:val="005305EA"/>
    <w:rsid w:val="00530698"/>
    <w:rsid w:val="00530D03"/>
    <w:rsid w:val="00530F77"/>
    <w:rsid w:val="0053233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B01"/>
    <w:rsid w:val="00543123"/>
    <w:rsid w:val="00543905"/>
    <w:rsid w:val="00544887"/>
    <w:rsid w:val="00544C58"/>
    <w:rsid w:val="00544FCB"/>
    <w:rsid w:val="0054519B"/>
    <w:rsid w:val="005453BE"/>
    <w:rsid w:val="0054562C"/>
    <w:rsid w:val="005458D3"/>
    <w:rsid w:val="00550975"/>
    <w:rsid w:val="00550C81"/>
    <w:rsid w:val="00550C9D"/>
    <w:rsid w:val="00551174"/>
    <w:rsid w:val="0055128E"/>
    <w:rsid w:val="0055142B"/>
    <w:rsid w:val="005517F3"/>
    <w:rsid w:val="00551863"/>
    <w:rsid w:val="00552448"/>
    <w:rsid w:val="005526E7"/>
    <w:rsid w:val="0055344D"/>
    <w:rsid w:val="00553C4B"/>
    <w:rsid w:val="00553F9C"/>
    <w:rsid w:val="00554698"/>
    <w:rsid w:val="0055478F"/>
    <w:rsid w:val="00554E9F"/>
    <w:rsid w:val="0055506E"/>
    <w:rsid w:val="005552C0"/>
    <w:rsid w:val="005568E9"/>
    <w:rsid w:val="005569B1"/>
    <w:rsid w:val="00556E5D"/>
    <w:rsid w:val="00557070"/>
    <w:rsid w:val="0055720D"/>
    <w:rsid w:val="005574CC"/>
    <w:rsid w:val="00557A7D"/>
    <w:rsid w:val="00560151"/>
    <w:rsid w:val="00560801"/>
    <w:rsid w:val="00561467"/>
    <w:rsid w:val="00561870"/>
    <w:rsid w:val="0056200F"/>
    <w:rsid w:val="005620D7"/>
    <w:rsid w:val="00562843"/>
    <w:rsid w:val="00562D51"/>
    <w:rsid w:val="005634BD"/>
    <w:rsid w:val="00563D58"/>
    <w:rsid w:val="00565063"/>
    <w:rsid w:val="00565333"/>
    <w:rsid w:val="005659E7"/>
    <w:rsid w:val="00565D55"/>
    <w:rsid w:val="00566CA5"/>
    <w:rsid w:val="005677DD"/>
    <w:rsid w:val="0057034B"/>
    <w:rsid w:val="0057041E"/>
    <w:rsid w:val="0057083A"/>
    <w:rsid w:val="0057094C"/>
    <w:rsid w:val="00571545"/>
    <w:rsid w:val="00571884"/>
    <w:rsid w:val="005726F5"/>
    <w:rsid w:val="005729F7"/>
    <w:rsid w:val="005740DE"/>
    <w:rsid w:val="00574B26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1ADC"/>
    <w:rsid w:val="0058231F"/>
    <w:rsid w:val="00582BF8"/>
    <w:rsid w:val="00582C2D"/>
    <w:rsid w:val="0058338F"/>
    <w:rsid w:val="005833C2"/>
    <w:rsid w:val="00583E33"/>
    <w:rsid w:val="0058413B"/>
    <w:rsid w:val="005842EC"/>
    <w:rsid w:val="005846E0"/>
    <w:rsid w:val="00584A96"/>
    <w:rsid w:val="00584E50"/>
    <w:rsid w:val="0058507D"/>
    <w:rsid w:val="00585171"/>
    <w:rsid w:val="00585864"/>
    <w:rsid w:val="00585A9F"/>
    <w:rsid w:val="00586B4A"/>
    <w:rsid w:val="00587945"/>
    <w:rsid w:val="00587BCE"/>
    <w:rsid w:val="00587C38"/>
    <w:rsid w:val="00590F82"/>
    <w:rsid w:val="00590FF2"/>
    <w:rsid w:val="00591671"/>
    <w:rsid w:val="0059241F"/>
    <w:rsid w:val="005927DA"/>
    <w:rsid w:val="00592B27"/>
    <w:rsid w:val="00592D74"/>
    <w:rsid w:val="00593222"/>
    <w:rsid w:val="00593CE3"/>
    <w:rsid w:val="00594987"/>
    <w:rsid w:val="00595BD1"/>
    <w:rsid w:val="00596977"/>
    <w:rsid w:val="0059697F"/>
    <w:rsid w:val="005971D6"/>
    <w:rsid w:val="00597B90"/>
    <w:rsid w:val="005A01FB"/>
    <w:rsid w:val="005A02B9"/>
    <w:rsid w:val="005A06E0"/>
    <w:rsid w:val="005A0A5C"/>
    <w:rsid w:val="005A0BA9"/>
    <w:rsid w:val="005A117D"/>
    <w:rsid w:val="005A18A1"/>
    <w:rsid w:val="005A1A4A"/>
    <w:rsid w:val="005A215F"/>
    <w:rsid w:val="005A22D6"/>
    <w:rsid w:val="005A3574"/>
    <w:rsid w:val="005A361B"/>
    <w:rsid w:val="005A3FDA"/>
    <w:rsid w:val="005A512F"/>
    <w:rsid w:val="005A5583"/>
    <w:rsid w:val="005A57E4"/>
    <w:rsid w:val="005A5BCD"/>
    <w:rsid w:val="005A6244"/>
    <w:rsid w:val="005A67CF"/>
    <w:rsid w:val="005A6BB0"/>
    <w:rsid w:val="005A74AC"/>
    <w:rsid w:val="005A75C4"/>
    <w:rsid w:val="005A76D1"/>
    <w:rsid w:val="005A79D8"/>
    <w:rsid w:val="005B0B61"/>
    <w:rsid w:val="005B1382"/>
    <w:rsid w:val="005B2778"/>
    <w:rsid w:val="005B2922"/>
    <w:rsid w:val="005B2C57"/>
    <w:rsid w:val="005B383F"/>
    <w:rsid w:val="005B4372"/>
    <w:rsid w:val="005B4917"/>
    <w:rsid w:val="005B49BF"/>
    <w:rsid w:val="005B4EA6"/>
    <w:rsid w:val="005B5717"/>
    <w:rsid w:val="005B5B83"/>
    <w:rsid w:val="005B5DC5"/>
    <w:rsid w:val="005B5FC2"/>
    <w:rsid w:val="005B70B1"/>
    <w:rsid w:val="005B782B"/>
    <w:rsid w:val="005B7E44"/>
    <w:rsid w:val="005C076B"/>
    <w:rsid w:val="005C0BB6"/>
    <w:rsid w:val="005C106F"/>
    <w:rsid w:val="005C1535"/>
    <w:rsid w:val="005C1B81"/>
    <w:rsid w:val="005C2DCD"/>
    <w:rsid w:val="005C37DA"/>
    <w:rsid w:val="005C37F3"/>
    <w:rsid w:val="005C39D2"/>
    <w:rsid w:val="005C5465"/>
    <w:rsid w:val="005C5A4C"/>
    <w:rsid w:val="005C5AED"/>
    <w:rsid w:val="005C66C3"/>
    <w:rsid w:val="005C6E1C"/>
    <w:rsid w:val="005C6E8C"/>
    <w:rsid w:val="005C6FCB"/>
    <w:rsid w:val="005D0180"/>
    <w:rsid w:val="005D0569"/>
    <w:rsid w:val="005D099D"/>
    <w:rsid w:val="005D1F34"/>
    <w:rsid w:val="005D2306"/>
    <w:rsid w:val="005D286B"/>
    <w:rsid w:val="005D33FF"/>
    <w:rsid w:val="005D352E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7A6"/>
    <w:rsid w:val="005E17B5"/>
    <w:rsid w:val="005E1838"/>
    <w:rsid w:val="005E1DEB"/>
    <w:rsid w:val="005E2413"/>
    <w:rsid w:val="005E25E0"/>
    <w:rsid w:val="005E2715"/>
    <w:rsid w:val="005E2C44"/>
    <w:rsid w:val="005E2FEE"/>
    <w:rsid w:val="005E3418"/>
    <w:rsid w:val="005E3493"/>
    <w:rsid w:val="005E390D"/>
    <w:rsid w:val="005E4DCC"/>
    <w:rsid w:val="005E57B7"/>
    <w:rsid w:val="005E5AEC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F87"/>
    <w:rsid w:val="005F3A0F"/>
    <w:rsid w:val="005F3C7E"/>
    <w:rsid w:val="005F48B1"/>
    <w:rsid w:val="005F4C50"/>
    <w:rsid w:val="005F509F"/>
    <w:rsid w:val="005F60A7"/>
    <w:rsid w:val="005F60B2"/>
    <w:rsid w:val="005F6A73"/>
    <w:rsid w:val="005F758B"/>
    <w:rsid w:val="006003E1"/>
    <w:rsid w:val="00600409"/>
    <w:rsid w:val="00600EF9"/>
    <w:rsid w:val="00601005"/>
    <w:rsid w:val="0060112A"/>
    <w:rsid w:val="006019F6"/>
    <w:rsid w:val="00602BA6"/>
    <w:rsid w:val="0060357E"/>
    <w:rsid w:val="0060426B"/>
    <w:rsid w:val="006042DE"/>
    <w:rsid w:val="00604BAC"/>
    <w:rsid w:val="00604DB0"/>
    <w:rsid w:val="00605324"/>
    <w:rsid w:val="006061CE"/>
    <w:rsid w:val="00606949"/>
    <w:rsid w:val="00607347"/>
    <w:rsid w:val="00607408"/>
    <w:rsid w:val="00607835"/>
    <w:rsid w:val="006078CC"/>
    <w:rsid w:val="00607BF2"/>
    <w:rsid w:val="00607ECA"/>
    <w:rsid w:val="00610135"/>
    <w:rsid w:val="0061114D"/>
    <w:rsid w:val="00611667"/>
    <w:rsid w:val="00611CC5"/>
    <w:rsid w:val="00611D4B"/>
    <w:rsid w:val="006125D5"/>
    <w:rsid w:val="00612D67"/>
    <w:rsid w:val="00613AB2"/>
    <w:rsid w:val="00613AFE"/>
    <w:rsid w:val="00613B0A"/>
    <w:rsid w:val="00614117"/>
    <w:rsid w:val="00614F7D"/>
    <w:rsid w:val="0061501D"/>
    <w:rsid w:val="00615F57"/>
    <w:rsid w:val="0061630F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2824"/>
    <w:rsid w:val="00623F19"/>
    <w:rsid w:val="0062435D"/>
    <w:rsid w:val="006257ED"/>
    <w:rsid w:val="0062686B"/>
    <w:rsid w:val="00627128"/>
    <w:rsid w:val="0062787D"/>
    <w:rsid w:val="00627F33"/>
    <w:rsid w:val="00630479"/>
    <w:rsid w:val="00630D50"/>
    <w:rsid w:val="00631943"/>
    <w:rsid w:val="00632F84"/>
    <w:rsid w:val="006336F2"/>
    <w:rsid w:val="00633E95"/>
    <w:rsid w:val="0063439C"/>
    <w:rsid w:val="00634A52"/>
    <w:rsid w:val="00635038"/>
    <w:rsid w:val="00635815"/>
    <w:rsid w:val="00635C5D"/>
    <w:rsid w:val="0063649F"/>
    <w:rsid w:val="00636797"/>
    <w:rsid w:val="00636C80"/>
    <w:rsid w:val="00636F27"/>
    <w:rsid w:val="00637B56"/>
    <w:rsid w:val="00637BB3"/>
    <w:rsid w:val="00640C01"/>
    <w:rsid w:val="0064151D"/>
    <w:rsid w:val="0064251E"/>
    <w:rsid w:val="0064384A"/>
    <w:rsid w:val="00643A2A"/>
    <w:rsid w:val="0064472F"/>
    <w:rsid w:val="00644CF8"/>
    <w:rsid w:val="0064542C"/>
    <w:rsid w:val="00645485"/>
    <w:rsid w:val="00645750"/>
    <w:rsid w:val="006458D7"/>
    <w:rsid w:val="0064607F"/>
    <w:rsid w:val="006464D9"/>
    <w:rsid w:val="006470E8"/>
    <w:rsid w:val="006479E9"/>
    <w:rsid w:val="0065006A"/>
    <w:rsid w:val="00650A9D"/>
    <w:rsid w:val="00650AEF"/>
    <w:rsid w:val="006512A1"/>
    <w:rsid w:val="00651523"/>
    <w:rsid w:val="00651837"/>
    <w:rsid w:val="00651892"/>
    <w:rsid w:val="00651977"/>
    <w:rsid w:val="00651A4B"/>
    <w:rsid w:val="00651B8F"/>
    <w:rsid w:val="00652555"/>
    <w:rsid w:val="00652581"/>
    <w:rsid w:val="00653543"/>
    <w:rsid w:val="006535C9"/>
    <w:rsid w:val="00654645"/>
    <w:rsid w:val="00654A9B"/>
    <w:rsid w:val="00656CCB"/>
    <w:rsid w:val="0065731B"/>
    <w:rsid w:val="006576A9"/>
    <w:rsid w:val="006576ED"/>
    <w:rsid w:val="006577BE"/>
    <w:rsid w:val="00657C80"/>
    <w:rsid w:val="00660BBB"/>
    <w:rsid w:val="00661091"/>
    <w:rsid w:val="00661BF5"/>
    <w:rsid w:val="00662DE9"/>
    <w:rsid w:val="00663D18"/>
    <w:rsid w:val="00663D21"/>
    <w:rsid w:val="00663E2B"/>
    <w:rsid w:val="00663FAB"/>
    <w:rsid w:val="006641D3"/>
    <w:rsid w:val="00664630"/>
    <w:rsid w:val="00665A12"/>
    <w:rsid w:val="006663D5"/>
    <w:rsid w:val="00666D1D"/>
    <w:rsid w:val="00667010"/>
    <w:rsid w:val="00667188"/>
    <w:rsid w:val="00667434"/>
    <w:rsid w:val="00667ADD"/>
    <w:rsid w:val="00670498"/>
    <w:rsid w:val="00670594"/>
    <w:rsid w:val="0067096B"/>
    <w:rsid w:val="00670A5A"/>
    <w:rsid w:val="00670F20"/>
    <w:rsid w:val="00671E1D"/>
    <w:rsid w:val="00671EB8"/>
    <w:rsid w:val="00672BF9"/>
    <w:rsid w:val="006738C3"/>
    <w:rsid w:val="006740CB"/>
    <w:rsid w:val="00674233"/>
    <w:rsid w:val="00674C0D"/>
    <w:rsid w:val="006751A6"/>
    <w:rsid w:val="006752A6"/>
    <w:rsid w:val="00675462"/>
    <w:rsid w:val="00675EB0"/>
    <w:rsid w:val="00675FB0"/>
    <w:rsid w:val="0067659A"/>
    <w:rsid w:val="00677149"/>
    <w:rsid w:val="00677531"/>
    <w:rsid w:val="00677B11"/>
    <w:rsid w:val="00677CA8"/>
    <w:rsid w:val="00677D04"/>
    <w:rsid w:val="00677DD1"/>
    <w:rsid w:val="00681593"/>
    <w:rsid w:val="006816A9"/>
    <w:rsid w:val="00681AC4"/>
    <w:rsid w:val="00682C60"/>
    <w:rsid w:val="00682C84"/>
    <w:rsid w:val="00683126"/>
    <w:rsid w:val="00683937"/>
    <w:rsid w:val="00684052"/>
    <w:rsid w:val="006849CE"/>
    <w:rsid w:val="006850E9"/>
    <w:rsid w:val="006851E9"/>
    <w:rsid w:val="00685721"/>
    <w:rsid w:val="00685D01"/>
    <w:rsid w:val="00686896"/>
    <w:rsid w:val="006877AA"/>
    <w:rsid w:val="00687870"/>
    <w:rsid w:val="006879AF"/>
    <w:rsid w:val="00687A3F"/>
    <w:rsid w:val="00690236"/>
    <w:rsid w:val="006907A4"/>
    <w:rsid w:val="00690843"/>
    <w:rsid w:val="00690DF0"/>
    <w:rsid w:val="006933B9"/>
    <w:rsid w:val="0069370B"/>
    <w:rsid w:val="00693718"/>
    <w:rsid w:val="00693E57"/>
    <w:rsid w:val="00694755"/>
    <w:rsid w:val="00694D79"/>
    <w:rsid w:val="00694F57"/>
    <w:rsid w:val="00695056"/>
    <w:rsid w:val="00695237"/>
    <w:rsid w:val="0069530D"/>
    <w:rsid w:val="00695808"/>
    <w:rsid w:val="00696791"/>
    <w:rsid w:val="00696C9C"/>
    <w:rsid w:val="00696F36"/>
    <w:rsid w:val="00697B4B"/>
    <w:rsid w:val="006A0792"/>
    <w:rsid w:val="006A0E79"/>
    <w:rsid w:val="006A1707"/>
    <w:rsid w:val="006A1F9C"/>
    <w:rsid w:val="006A2808"/>
    <w:rsid w:val="006A2819"/>
    <w:rsid w:val="006A29D3"/>
    <w:rsid w:val="006A3A2E"/>
    <w:rsid w:val="006A477D"/>
    <w:rsid w:val="006A495B"/>
    <w:rsid w:val="006A6868"/>
    <w:rsid w:val="006A6D08"/>
    <w:rsid w:val="006A7128"/>
    <w:rsid w:val="006A788D"/>
    <w:rsid w:val="006B1193"/>
    <w:rsid w:val="006B1456"/>
    <w:rsid w:val="006B2C94"/>
    <w:rsid w:val="006B30C2"/>
    <w:rsid w:val="006B31EC"/>
    <w:rsid w:val="006B4120"/>
    <w:rsid w:val="006B46FB"/>
    <w:rsid w:val="006B47B9"/>
    <w:rsid w:val="006B48A9"/>
    <w:rsid w:val="006B4909"/>
    <w:rsid w:val="006B5649"/>
    <w:rsid w:val="006B5703"/>
    <w:rsid w:val="006B590C"/>
    <w:rsid w:val="006B6C9E"/>
    <w:rsid w:val="006B789E"/>
    <w:rsid w:val="006B7A2F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3EB"/>
    <w:rsid w:val="006C47D1"/>
    <w:rsid w:val="006C47E7"/>
    <w:rsid w:val="006C60F5"/>
    <w:rsid w:val="006C715A"/>
    <w:rsid w:val="006D01D3"/>
    <w:rsid w:val="006D0711"/>
    <w:rsid w:val="006D0AA0"/>
    <w:rsid w:val="006D1A4F"/>
    <w:rsid w:val="006D1C90"/>
    <w:rsid w:val="006D270B"/>
    <w:rsid w:val="006D27E2"/>
    <w:rsid w:val="006D306E"/>
    <w:rsid w:val="006D3A6D"/>
    <w:rsid w:val="006D3EBB"/>
    <w:rsid w:val="006D4811"/>
    <w:rsid w:val="006D52AC"/>
    <w:rsid w:val="006D5730"/>
    <w:rsid w:val="006D5794"/>
    <w:rsid w:val="006D633E"/>
    <w:rsid w:val="006D6BE3"/>
    <w:rsid w:val="006D70D0"/>
    <w:rsid w:val="006D7A12"/>
    <w:rsid w:val="006E0C2C"/>
    <w:rsid w:val="006E0F73"/>
    <w:rsid w:val="006E15B3"/>
    <w:rsid w:val="006E17FB"/>
    <w:rsid w:val="006E1F56"/>
    <w:rsid w:val="006E21FB"/>
    <w:rsid w:val="006E2764"/>
    <w:rsid w:val="006E27AD"/>
    <w:rsid w:val="006E39ED"/>
    <w:rsid w:val="006E3C04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7DF"/>
    <w:rsid w:val="006F092E"/>
    <w:rsid w:val="006F1726"/>
    <w:rsid w:val="006F173E"/>
    <w:rsid w:val="006F2275"/>
    <w:rsid w:val="006F2BB1"/>
    <w:rsid w:val="006F300C"/>
    <w:rsid w:val="006F36A9"/>
    <w:rsid w:val="006F404E"/>
    <w:rsid w:val="006F45E9"/>
    <w:rsid w:val="006F5D6C"/>
    <w:rsid w:val="006F5EBF"/>
    <w:rsid w:val="006F5F8B"/>
    <w:rsid w:val="006F60A3"/>
    <w:rsid w:val="006F6193"/>
    <w:rsid w:val="006F74F8"/>
    <w:rsid w:val="006F74F9"/>
    <w:rsid w:val="006F784F"/>
    <w:rsid w:val="006FC579"/>
    <w:rsid w:val="007006FC"/>
    <w:rsid w:val="00700D2B"/>
    <w:rsid w:val="0070160F"/>
    <w:rsid w:val="00701A1B"/>
    <w:rsid w:val="00701C5B"/>
    <w:rsid w:val="007024E5"/>
    <w:rsid w:val="007028F2"/>
    <w:rsid w:val="00703659"/>
    <w:rsid w:val="00703B24"/>
    <w:rsid w:val="0070403C"/>
    <w:rsid w:val="0070411E"/>
    <w:rsid w:val="00704123"/>
    <w:rsid w:val="0070427F"/>
    <w:rsid w:val="00704776"/>
    <w:rsid w:val="007049B7"/>
    <w:rsid w:val="00705247"/>
    <w:rsid w:val="0070628F"/>
    <w:rsid w:val="00706710"/>
    <w:rsid w:val="0070678C"/>
    <w:rsid w:val="00707772"/>
    <w:rsid w:val="00710442"/>
    <w:rsid w:val="00710AB7"/>
    <w:rsid w:val="0071102F"/>
    <w:rsid w:val="00711447"/>
    <w:rsid w:val="0071176A"/>
    <w:rsid w:val="0071193F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4445"/>
    <w:rsid w:val="00715F3C"/>
    <w:rsid w:val="00715F69"/>
    <w:rsid w:val="007165A0"/>
    <w:rsid w:val="0071673F"/>
    <w:rsid w:val="0071768C"/>
    <w:rsid w:val="00717A21"/>
    <w:rsid w:val="00717E68"/>
    <w:rsid w:val="00720076"/>
    <w:rsid w:val="00720190"/>
    <w:rsid w:val="007205D2"/>
    <w:rsid w:val="00720B33"/>
    <w:rsid w:val="00720F61"/>
    <w:rsid w:val="00720F7F"/>
    <w:rsid w:val="00721B8F"/>
    <w:rsid w:val="00721BBA"/>
    <w:rsid w:val="00721DCD"/>
    <w:rsid w:val="00721F6F"/>
    <w:rsid w:val="00721FFE"/>
    <w:rsid w:val="007230E3"/>
    <w:rsid w:val="00723E83"/>
    <w:rsid w:val="00724112"/>
    <w:rsid w:val="00724636"/>
    <w:rsid w:val="00725967"/>
    <w:rsid w:val="007260ED"/>
    <w:rsid w:val="007263B5"/>
    <w:rsid w:val="00726993"/>
    <w:rsid w:val="00726F21"/>
    <w:rsid w:val="00727328"/>
    <w:rsid w:val="00727E73"/>
    <w:rsid w:val="00731275"/>
    <w:rsid w:val="007313DF"/>
    <w:rsid w:val="007314D6"/>
    <w:rsid w:val="007319D5"/>
    <w:rsid w:val="007331C7"/>
    <w:rsid w:val="00733BB9"/>
    <w:rsid w:val="00734345"/>
    <w:rsid w:val="007346FD"/>
    <w:rsid w:val="00735465"/>
    <w:rsid w:val="00735B72"/>
    <w:rsid w:val="007360EF"/>
    <w:rsid w:val="007362B9"/>
    <w:rsid w:val="007365DD"/>
    <w:rsid w:val="00737B3E"/>
    <w:rsid w:val="00737D6B"/>
    <w:rsid w:val="00737E04"/>
    <w:rsid w:val="00740CA0"/>
    <w:rsid w:val="0074196E"/>
    <w:rsid w:val="00741DB9"/>
    <w:rsid w:val="0074263A"/>
    <w:rsid w:val="00742904"/>
    <w:rsid w:val="00742BFB"/>
    <w:rsid w:val="00742E1E"/>
    <w:rsid w:val="00743550"/>
    <w:rsid w:val="0074380F"/>
    <w:rsid w:val="00743B6A"/>
    <w:rsid w:val="00743D4A"/>
    <w:rsid w:val="00743FE2"/>
    <w:rsid w:val="0074467A"/>
    <w:rsid w:val="00744952"/>
    <w:rsid w:val="00745545"/>
    <w:rsid w:val="00745F3E"/>
    <w:rsid w:val="00746FD4"/>
    <w:rsid w:val="00747830"/>
    <w:rsid w:val="00747ECF"/>
    <w:rsid w:val="007502FA"/>
    <w:rsid w:val="00751610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2A7"/>
    <w:rsid w:val="007564CB"/>
    <w:rsid w:val="00756DB9"/>
    <w:rsid w:val="00756E44"/>
    <w:rsid w:val="00757A17"/>
    <w:rsid w:val="0076004E"/>
    <w:rsid w:val="007607A4"/>
    <w:rsid w:val="0076192E"/>
    <w:rsid w:val="00761BB0"/>
    <w:rsid w:val="00762094"/>
    <w:rsid w:val="00762CE5"/>
    <w:rsid w:val="0076334F"/>
    <w:rsid w:val="007634C8"/>
    <w:rsid w:val="007639E1"/>
    <w:rsid w:val="00764266"/>
    <w:rsid w:val="00764365"/>
    <w:rsid w:val="00764659"/>
    <w:rsid w:val="007648DC"/>
    <w:rsid w:val="00765685"/>
    <w:rsid w:val="007658AE"/>
    <w:rsid w:val="0076591D"/>
    <w:rsid w:val="00765E55"/>
    <w:rsid w:val="007663A8"/>
    <w:rsid w:val="007663BB"/>
    <w:rsid w:val="00766CB7"/>
    <w:rsid w:val="00766D98"/>
    <w:rsid w:val="007677A9"/>
    <w:rsid w:val="00767EE4"/>
    <w:rsid w:val="00770839"/>
    <w:rsid w:val="00770B2D"/>
    <w:rsid w:val="00770D5F"/>
    <w:rsid w:val="00770D7D"/>
    <w:rsid w:val="0077174D"/>
    <w:rsid w:val="00771A8A"/>
    <w:rsid w:val="00771D02"/>
    <w:rsid w:val="00771D92"/>
    <w:rsid w:val="0077233A"/>
    <w:rsid w:val="00772A6D"/>
    <w:rsid w:val="0077308A"/>
    <w:rsid w:val="007730F4"/>
    <w:rsid w:val="0077313D"/>
    <w:rsid w:val="00773690"/>
    <w:rsid w:val="007736D7"/>
    <w:rsid w:val="00773B47"/>
    <w:rsid w:val="007744F1"/>
    <w:rsid w:val="007748CE"/>
    <w:rsid w:val="00774F2E"/>
    <w:rsid w:val="007753D2"/>
    <w:rsid w:val="00776328"/>
    <w:rsid w:val="007763EF"/>
    <w:rsid w:val="00776E5F"/>
    <w:rsid w:val="007803CA"/>
    <w:rsid w:val="00780437"/>
    <w:rsid w:val="00780556"/>
    <w:rsid w:val="007817A5"/>
    <w:rsid w:val="007818FE"/>
    <w:rsid w:val="00782036"/>
    <w:rsid w:val="00782254"/>
    <w:rsid w:val="0078251B"/>
    <w:rsid w:val="0078320C"/>
    <w:rsid w:val="00783585"/>
    <w:rsid w:val="00783DD5"/>
    <w:rsid w:val="00784537"/>
    <w:rsid w:val="00784AF5"/>
    <w:rsid w:val="007854DF"/>
    <w:rsid w:val="00785940"/>
    <w:rsid w:val="00785FE5"/>
    <w:rsid w:val="007862C4"/>
    <w:rsid w:val="0078668A"/>
    <w:rsid w:val="00786DB6"/>
    <w:rsid w:val="0079092B"/>
    <w:rsid w:val="00790AA4"/>
    <w:rsid w:val="00790C43"/>
    <w:rsid w:val="007917D2"/>
    <w:rsid w:val="007919B5"/>
    <w:rsid w:val="00791AC6"/>
    <w:rsid w:val="00791C6F"/>
    <w:rsid w:val="00792342"/>
    <w:rsid w:val="00792870"/>
    <w:rsid w:val="00792C5F"/>
    <w:rsid w:val="00792FD5"/>
    <w:rsid w:val="00793201"/>
    <w:rsid w:val="00793450"/>
    <w:rsid w:val="00793B04"/>
    <w:rsid w:val="00794583"/>
    <w:rsid w:val="007949AB"/>
    <w:rsid w:val="00794C9B"/>
    <w:rsid w:val="00796201"/>
    <w:rsid w:val="00796520"/>
    <w:rsid w:val="00796A89"/>
    <w:rsid w:val="00796D64"/>
    <w:rsid w:val="00796E91"/>
    <w:rsid w:val="007976C5"/>
    <w:rsid w:val="00797756"/>
    <w:rsid w:val="00797922"/>
    <w:rsid w:val="007979D2"/>
    <w:rsid w:val="00797AA9"/>
    <w:rsid w:val="007A0303"/>
    <w:rsid w:val="007A0391"/>
    <w:rsid w:val="007A0B32"/>
    <w:rsid w:val="007A0C37"/>
    <w:rsid w:val="007A14B3"/>
    <w:rsid w:val="007A1588"/>
    <w:rsid w:val="007A2404"/>
    <w:rsid w:val="007A27FB"/>
    <w:rsid w:val="007A2F3E"/>
    <w:rsid w:val="007A2F5B"/>
    <w:rsid w:val="007A3211"/>
    <w:rsid w:val="007A38F3"/>
    <w:rsid w:val="007A442B"/>
    <w:rsid w:val="007A458A"/>
    <w:rsid w:val="007A4A08"/>
    <w:rsid w:val="007A4B0F"/>
    <w:rsid w:val="007A5D70"/>
    <w:rsid w:val="007A68CB"/>
    <w:rsid w:val="007A750D"/>
    <w:rsid w:val="007A7511"/>
    <w:rsid w:val="007B08FF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46B"/>
    <w:rsid w:val="007B7655"/>
    <w:rsid w:val="007B7D0B"/>
    <w:rsid w:val="007B7E42"/>
    <w:rsid w:val="007B7EA1"/>
    <w:rsid w:val="007B7FC5"/>
    <w:rsid w:val="007C095F"/>
    <w:rsid w:val="007C0CEF"/>
    <w:rsid w:val="007C1584"/>
    <w:rsid w:val="007C19CC"/>
    <w:rsid w:val="007C2097"/>
    <w:rsid w:val="007C2536"/>
    <w:rsid w:val="007C259A"/>
    <w:rsid w:val="007C2ECC"/>
    <w:rsid w:val="007C56E7"/>
    <w:rsid w:val="007C658B"/>
    <w:rsid w:val="007C67FC"/>
    <w:rsid w:val="007C6A33"/>
    <w:rsid w:val="007C6FC5"/>
    <w:rsid w:val="007C70BE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778"/>
    <w:rsid w:val="007D3DDB"/>
    <w:rsid w:val="007D4544"/>
    <w:rsid w:val="007D46E7"/>
    <w:rsid w:val="007D4FDF"/>
    <w:rsid w:val="007D5A25"/>
    <w:rsid w:val="007D5BEF"/>
    <w:rsid w:val="007D5F5A"/>
    <w:rsid w:val="007D6A07"/>
    <w:rsid w:val="007D6B49"/>
    <w:rsid w:val="007D720E"/>
    <w:rsid w:val="007D739D"/>
    <w:rsid w:val="007D792B"/>
    <w:rsid w:val="007E03CE"/>
    <w:rsid w:val="007E04AD"/>
    <w:rsid w:val="007E0D96"/>
    <w:rsid w:val="007E0F50"/>
    <w:rsid w:val="007E170D"/>
    <w:rsid w:val="007E199B"/>
    <w:rsid w:val="007E1E37"/>
    <w:rsid w:val="007E1F3C"/>
    <w:rsid w:val="007E21C2"/>
    <w:rsid w:val="007E25D2"/>
    <w:rsid w:val="007E2643"/>
    <w:rsid w:val="007E2EE1"/>
    <w:rsid w:val="007E3638"/>
    <w:rsid w:val="007E375B"/>
    <w:rsid w:val="007E3BD7"/>
    <w:rsid w:val="007E3F5D"/>
    <w:rsid w:val="007E593D"/>
    <w:rsid w:val="007E6CE4"/>
    <w:rsid w:val="007E78D5"/>
    <w:rsid w:val="007E7B60"/>
    <w:rsid w:val="007F087A"/>
    <w:rsid w:val="007F0B40"/>
    <w:rsid w:val="007F0DAD"/>
    <w:rsid w:val="007F1E07"/>
    <w:rsid w:val="007F20F6"/>
    <w:rsid w:val="007F26FA"/>
    <w:rsid w:val="007F2B0F"/>
    <w:rsid w:val="007F2F89"/>
    <w:rsid w:val="007F32B1"/>
    <w:rsid w:val="007F4677"/>
    <w:rsid w:val="007F4A6D"/>
    <w:rsid w:val="007F4C03"/>
    <w:rsid w:val="007F5DA6"/>
    <w:rsid w:val="007F6BD2"/>
    <w:rsid w:val="007F7200"/>
    <w:rsid w:val="007F751A"/>
    <w:rsid w:val="007F7C4C"/>
    <w:rsid w:val="007F7C71"/>
    <w:rsid w:val="00800C5B"/>
    <w:rsid w:val="00801220"/>
    <w:rsid w:val="00801717"/>
    <w:rsid w:val="00801B76"/>
    <w:rsid w:val="0080296D"/>
    <w:rsid w:val="008036C0"/>
    <w:rsid w:val="00803783"/>
    <w:rsid w:val="00804009"/>
    <w:rsid w:val="00804F83"/>
    <w:rsid w:val="00805214"/>
    <w:rsid w:val="0080593B"/>
    <w:rsid w:val="00806082"/>
    <w:rsid w:val="008066FB"/>
    <w:rsid w:val="0081006D"/>
    <w:rsid w:val="00810476"/>
    <w:rsid w:val="008106FE"/>
    <w:rsid w:val="00811341"/>
    <w:rsid w:val="008114B6"/>
    <w:rsid w:val="008116FD"/>
    <w:rsid w:val="0081170F"/>
    <w:rsid w:val="0081182E"/>
    <w:rsid w:val="00811971"/>
    <w:rsid w:val="00811A87"/>
    <w:rsid w:val="008120CC"/>
    <w:rsid w:val="00812660"/>
    <w:rsid w:val="0081307E"/>
    <w:rsid w:val="008136B4"/>
    <w:rsid w:val="00813854"/>
    <w:rsid w:val="00814367"/>
    <w:rsid w:val="00814B1D"/>
    <w:rsid w:val="00814B85"/>
    <w:rsid w:val="008150D9"/>
    <w:rsid w:val="008153BC"/>
    <w:rsid w:val="008153E9"/>
    <w:rsid w:val="00820A79"/>
    <w:rsid w:val="0082193C"/>
    <w:rsid w:val="008225B3"/>
    <w:rsid w:val="008225B6"/>
    <w:rsid w:val="00822602"/>
    <w:rsid w:val="008231B8"/>
    <w:rsid w:val="00823EC0"/>
    <w:rsid w:val="0082443E"/>
    <w:rsid w:val="00824579"/>
    <w:rsid w:val="008246F3"/>
    <w:rsid w:val="00824EE9"/>
    <w:rsid w:val="008257C6"/>
    <w:rsid w:val="008269E1"/>
    <w:rsid w:val="00826B57"/>
    <w:rsid w:val="00826BD9"/>
    <w:rsid w:val="00827740"/>
    <w:rsid w:val="008279FA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2804"/>
    <w:rsid w:val="00833C77"/>
    <w:rsid w:val="008342E4"/>
    <w:rsid w:val="0083492C"/>
    <w:rsid w:val="00834BED"/>
    <w:rsid w:val="00835333"/>
    <w:rsid w:val="00835E66"/>
    <w:rsid w:val="008368DF"/>
    <w:rsid w:val="00836B28"/>
    <w:rsid w:val="008376AE"/>
    <w:rsid w:val="0084087A"/>
    <w:rsid w:val="00840DDE"/>
    <w:rsid w:val="008411FB"/>
    <w:rsid w:val="00841859"/>
    <w:rsid w:val="008419BD"/>
    <w:rsid w:val="00841F75"/>
    <w:rsid w:val="00842F7C"/>
    <w:rsid w:val="008430C1"/>
    <w:rsid w:val="00843339"/>
    <w:rsid w:val="008438AD"/>
    <w:rsid w:val="00843928"/>
    <w:rsid w:val="00843A07"/>
    <w:rsid w:val="00843B34"/>
    <w:rsid w:val="00843C17"/>
    <w:rsid w:val="00843D91"/>
    <w:rsid w:val="008440C5"/>
    <w:rsid w:val="008441D4"/>
    <w:rsid w:val="008446B5"/>
    <w:rsid w:val="00844BA6"/>
    <w:rsid w:val="00845D6D"/>
    <w:rsid w:val="0084636A"/>
    <w:rsid w:val="00846648"/>
    <w:rsid w:val="008467E1"/>
    <w:rsid w:val="00846B44"/>
    <w:rsid w:val="0084737B"/>
    <w:rsid w:val="0085074D"/>
    <w:rsid w:val="00850857"/>
    <w:rsid w:val="008515B8"/>
    <w:rsid w:val="00851657"/>
    <w:rsid w:val="00851EBE"/>
    <w:rsid w:val="00852677"/>
    <w:rsid w:val="00852AC2"/>
    <w:rsid w:val="00852EAD"/>
    <w:rsid w:val="008532F0"/>
    <w:rsid w:val="00853694"/>
    <w:rsid w:val="00853977"/>
    <w:rsid w:val="00853A5E"/>
    <w:rsid w:val="00853ACF"/>
    <w:rsid w:val="00853B65"/>
    <w:rsid w:val="00853B79"/>
    <w:rsid w:val="008547BB"/>
    <w:rsid w:val="00854EAA"/>
    <w:rsid w:val="0085523B"/>
    <w:rsid w:val="00855297"/>
    <w:rsid w:val="00856326"/>
    <w:rsid w:val="00856BAA"/>
    <w:rsid w:val="008574D6"/>
    <w:rsid w:val="00857ADE"/>
    <w:rsid w:val="00860A4E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36E6"/>
    <w:rsid w:val="008642A7"/>
    <w:rsid w:val="00864714"/>
    <w:rsid w:val="00865313"/>
    <w:rsid w:val="00865780"/>
    <w:rsid w:val="0086588E"/>
    <w:rsid w:val="0086588F"/>
    <w:rsid w:val="00866091"/>
    <w:rsid w:val="00866660"/>
    <w:rsid w:val="008666D1"/>
    <w:rsid w:val="00866812"/>
    <w:rsid w:val="00866C7D"/>
    <w:rsid w:val="00866CC5"/>
    <w:rsid w:val="00866EFC"/>
    <w:rsid w:val="0086789B"/>
    <w:rsid w:val="0087021B"/>
    <w:rsid w:val="0087076B"/>
    <w:rsid w:val="008709BE"/>
    <w:rsid w:val="00870EE7"/>
    <w:rsid w:val="008717DD"/>
    <w:rsid w:val="00871B22"/>
    <w:rsid w:val="00872AC9"/>
    <w:rsid w:val="00872CED"/>
    <w:rsid w:val="00872D31"/>
    <w:rsid w:val="0087365F"/>
    <w:rsid w:val="008736B6"/>
    <w:rsid w:val="008741D6"/>
    <w:rsid w:val="0087433F"/>
    <w:rsid w:val="0087441F"/>
    <w:rsid w:val="00874842"/>
    <w:rsid w:val="008751B7"/>
    <w:rsid w:val="00875C73"/>
    <w:rsid w:val="008761AD"/>
    <w:rsid w:val="00876A17"/>
    <w:rsid w:val="00876A7F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7B2"/>
    <w:rsid w:val="008849EE"/>
    <w:rsid w:val="00884CD6"/>
    <w:rsid w:val="00884F36"/>
    <w:rsid w:val="008853DC"/>
    <w:rsid w:val="00885889"/>
    <w:rsid w:val="00885CA5"/>
    <w:rsid w:val="0088696D"/>
    <w:rsid w:val="00886A6A"/>
    <w:rsid w:val="00886FAD"/>
    <w:rsid w:val="008877EA"/>
    <w:rsid w:val="00887858"/>
    <w:rsid w:val="00887D93"/>
    <w:rsid w:val="008903CD"/>
    <w:rsid w:val="00890D1B"/>
    <w:rsid w:val="00891363"/>
    <w:rsid w:val="00891C87"/>
    <w:rsid w:val="00892985"/>
    <w:rsid w:val="00892FBD"/>
    <w:rsid w:val="008939D1"/>
    <w:rsid w:val="00893A53"/>
    <w:rsid w:val="00894795"/>
    <w:rsid w:val="00894B9D"/>
    <w:rsid w:val="00894E91"/>
    <w:rsid w:val="0089560E"/>
    <w:rsid w:val="008956BE"/>
    <w:rsid w:val="00895E93"/>
    <w:rsid w:val="0089641E"/>
    <w:rsid w:val="0089700A"/>
    <w:rsid w:val="00897825"/>
    <w:rsid w:val="00897C43"/>
    <w:rsid w:val="00897CED"/>
    <w:rsid w:val="00897DEA"/>
    <w:rsid w:val="008A09E5"/>
    <w:rsid w:val="008A0DE8"/>
    <w:rsid w:val="008A14AD"/>
    <w:rsid w:val="008A1791"/>
    <w:rsid w:val="008A1B2C"/>
    <w:rsid w:val="008A1CF1"/>
    <w:rsid w:val="008A2A3F"/>
    <w:rsid w:val="008A2E55"/>
    <w:rsid w:val="008A31FD"/>
    <w:rsid w:val="008A36E3"/>
    <w:rsid w:val="008A38AE"/>
    <w:rsid w:val="008A3922"/>
    <w:rsid w:val="008A4488"/>
    <w:rsid w:val="008A4AF8"/>
    <w:rsid w:val="008A4F0C"/>
    <w:rsid w:val="008A5168"/>
    <w:rsid w:val="008A5A71"/>
    <w:rsid w:val="008A5C6D"/>
    <w:rsid w:val="008A5EC4"/>
    <w:rsid w:val="008A619C"/>
    <w:rsid w:val="008A6579"/>
    <w:rsid w:val="008A66C8"/>
    <w:rsid w:val="008A6BB0"/>
    <w:rsid w:val="008A7566"/>
    <w:rsid w:val="008A7668"/>
    <w:rsid w:val="008A76F9"/>
    <w:rsid w:val="008B00E0"/>
    <w:rsid w:val="008B0E8E"/>
    <w:rsid w:val="008B10C2"/>
    <w:rsid w:val="008B11F8"/>
    <w:rsid w:val="008B1992"/>
    <w:rsid w:val="008B1ABE"/>
    <w:rsid w:val="008B1C4E"/>
    <w:rsid w:val="008B25D5"/>
    <w:rsid w:val="008B3434"/>
    <w:rsid w:val="008B382E"/>
    <w:rsid w:val="008B3CE0"/>
    <w:rsid w:val="008B4878"/>
    <w:rsid w:val="008B48D4"/>
    <w:rsid w:val="008B4919"/>
    <w:rsid w:val="008B4AEC"/>
    <w:rsid w:val="008B5B2A"/>
    <w:rsid w:val="008B5EA8"/>
    <w:rsid w:val="008B607D"/>
    <w:rsid w:val="008B69F9"/>
    <w:rsid w:val="008B6F14"/>
    <w:rsid w:val="008B7256"/>
    <w:rsid w:val="008B743C"/>
    <w:rsid w:val="008B78B1"/>
    <w:rsid w:val="008B7F27"/>
    <w:rsid w:val="008C06DF"/>
    <w:rsid w:val="008C1254"/>
    <w:rsid w:val="008C16CE"/>
    <w:rsid w:val="008C1A5B"/>
    <w:rsid w:val="008C3619"/>
    <w:rsid w:val="008C3943"/>
    <w:rsid w:val="008C3AF1"/>
    <w:rsid w:val="008C3F68"/>
    <w:rsid w:val="008C4545"/>
    <w:rsid w:val="008C495C"/>
    <w:rsid w:val="008C49FA"/>
    <w:rsid w:val="008C4C7A"/>
    <w:rsid w:val="008C4F28"/>
    <w:rsid w:val="008C543F"/>
    <w:rsid w:val="008C5E9C"/>
    <w:rsid w:val="008C6AC0"/>
    <w:rsid w:val="008C6EF4"/>
    <w:rsid w:val="008C7572"/>
    <w:rsid w:val="008C762E"/>
    <w:rsid w:val="008C7968"/>
    <w:rsid w:val="008C7CF3"/>
    <w:rsid w:val="008D0B9C"/>
    <w:rsid w:val="008D0F70"/>
    <w:rsid w:val="008D16A2"/>
    <w:rsid w:val="008D1BE1"/>
    <w:rsid w:val="008D1F1F"/>
    <w:rsid w:val="008D2EC5"/>
    <w:rsid w:val="008D2FDE"/>
    <w:rsid w:val="008D344C"/>
    <w:rsid w:val="008D3BDC"/>
    <w:rsid w:val="008D3C52"/>
    <w:rsid w:val="008D4AF7"/>
    <w:rsid w:val="008D5068"/>
    <w:rsid w:val="008D5159"/>
    <w:rsid w:val="008D5591"/>
    <w:rsid w:val="008D5613"/>
    <w:rsid w:val="008D6570"/>
    <w:rsid w:val="008D6598"/>
    <w:rsid w:val="008D6901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4256"/>
    <w:rsid w:val="008E5147"/>
    <w:rsid w:val="008E5408"/>
    <w:rsid w:val="008E565C"/>
    <w:rsid w:val="008E5C27"/>
    <w:rsid w:val="008E673C"/>
    <w:rsid w:val="008E6B28"/>
    <w:rsid w:val="008E6FDF"/>
    <w:rsid w:val="008E761B"/>
    <w:rsid w:val="008E7A2F"/>
    <w:rsid w:val="008E7A4E"/>
    <w:rsid w:val="008E7AE7"/>
    <w:rsid w:val="008F02B4"/>
    <w:rsid w:val="008F02BA"/>
    <w:rsid w:val="008F0B92"/>
    <w:rsid w:val="008F0D52"/>
    <w:rsid w:val="008F1147"/>
    <w:rsid w:val="008F189B"/>
    <w:rsid w:val="008F1A00"/>
    <w:rsid w:val="008F1BA0"/>
    <w:rsid w:val="008F2697"/>
    <w:rsid w:val="008F280B"/>
    <w:rsid w:val="008F2AEB"/>
    <w:rsid w:val="008F2B7C"/>
    <w:rsid w:val="008F2C14"/>
    <w:rsid w:val="008F3604"/>
    <w:rsid w:val="008F404D"/>
    <w:rsid w:val="008F4C3E"/>
    <w:rsid w:val="008F549F"/>
    <w:rsid w:val="008F62CF"/>
    <w:rsid w:val="008F655E"/>
    <w:rsid w:val="008F686C"/>
    <w:rsid w:val="008F6F75"/>
    <w:rsid w:val="008F791D"/>
    <w:rsid w:val="009001C6"/>
    <w:rsid w:val="009013A5"/>
    <w:rsid w:val="00901E8E"/>
    <w:rsid w:val="00902460"/>
    <w:rsid w:val="00902645"/>
    <w:rsid w:val="009026A4"/>
    <w:rsid w:val="00903598"/>
    <w:rsid w:val="00903682"/>
    <w:rsid w:val="00903835"/>
    <w:rsid w:val="00903B46"/>
    <w:rsid w:val="00903F13"/>
    <w:rsid w:val="00904E93"/>
    <w:rsid w:val="0090501B"/>
    <w:rsid w:val="0090527B"/>
    <w:rsid w:val="00905803"/>
    <w:rsid w:val="009058E6"/>
    <w:rsid w:val="00906F20"/>
    <w:rsid w:val="009078C7"/>
    <w:rsid w:val="00907BFD"/>
    <w:rsid w:val="009114E1"/>
    <w:rsid w:val="00912803"/>
    <w:rsid w:val="0091390D"/>
    <w:rsid w:val="009146DB"/>
    <w:rsid w:val="009159AB"/>
    <w:rsid w:val="00915B8D"/>
    <w:rsid w:val="00915F9C"/>
    <w:rsid w:val="009161D4"/>
    <w:rsid w:val="00916583"/>
    <w:rsid w:val="009168D1"/>
    <w:rsid w:val="00916C1D"/>
    <w:rsid w:val="009176E4"/>
    <w:rsid w:val="0092240E"/>
    <w:rsid w:val="00922DE3"/>
    <w:rsid w:val="0092312E"/>
    <w:rsid w:val="00923135"/>
    <w:rsid w:val="0092317E"/>
    <w:rsid w:val="009233C5"/>
    <w:rsid w:val="00923AEF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23C0"/>
    <w:rsid w:val="009323D1"/>
    <w:rsid w:val="0093290D"/>
    <w:rsid w:val="00933211"/>
    <w:rsid w:val="009337E2"/>
    <w:rsid w:val="00933D2A"/>
    <w:rsid w:val="00933EC9"/>
    <w:rsid w:val="0093465F"/>
    <w:rsid w:val="009348D9"/>
    <w:rsid w:val="00934A3F"/>
    <w:rsid w:val="00934C7B"/>
    <w:rsid w:val="00935BA2"/>
    <w:rsid w:val="00935CB5"/>
    <w:rsid w:val="00935F80"/>
    <w:rsid w:val="00937124"/>
    <w:rsid w:val="0093736D"/>
    <w:rsid w:val="00940C82"/>
    <w:rsid w:val="00940EA4"/>
    <w:rsid w:val="00941854"/>
    <w:rsid w:val="00941C8B"/>
    <w:rsid w:val="00942D4F"/>
    <w:rsid w:val="009430FF"/>
    <w:rsid w:val="0094341E"/>
    <w:rsid w:val="00943D11"/>
    <w:rsid w:val="00943F8B"/>
    <w:rsid w:val="00944054"/>
    <w:rsid w:val="00944486"/>
    <w:rsid w:val="00944E50"/>
    <w:rsid w:val="009454E0"/>
    <w:rsid w:val="00945589"/>
    <w:rsid w:val="00945761"/>
    <w:rsid w:val="00945BED"/>
    <w:rsid w:val="009460DD"/>
    <w:rsid w:val="00946149"/>
    <w:rsid w:val="00946EC8"/>
    <w:rsid w:val="00946F8A"/>
    <w:rsid w:val="00947BBD"/>
    <w:rsid w:val="009507D6"/>
    <w:rsid w:val="009507DC"/>
    <w:rsid w:val="0095091B"/>
    <w:rsid w:val="00951008"/>
    <w:rsid w:val="009512D9"/>
    <w:rsid w:val="00951332"/>
    <w:rsid w:val="00951494"/>
    <w:rsid w:val="009519B8"/>
    <w:rsid w:val="009528A4"/>
    <w:rsid w:val="00953351"/>
    <w:rsid w:val="0095390B"/>
    <w:rsid w:val="009554CF"/>
    <w:rsid w:val="00955501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27A"/>
    <w:rsid w:val="00963904"/>
    <w:rsid w:val="009647A4"/>
    <w:rsid w:val="00964A36"/>
    <w:rsid w:val="00964BB8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0FC"/>
    <w:rsid w:val="009703CF"/>
    <w:rsid w:val="00970431"/>
    <w:rsid w:val="00970EC6"/>
    <w:rsid w:val="009715DE"/>
    <w:rsid w:val="00971BAF"/>
    <w:rsid w:val="009723CC"/>
    <w:rsid w:val="009729A5"/>
    <w:rsid w:val="00972E86"/>
    <w:rsid w:val="00973135"/>
    <w:rsid w:val="00974237"/>
    <w:rsid w:val="00975BBB"/>
    <w:rsid w:val="009776EE"/>
    <w:rsid w:val="009777D9"/>
    <w:rsid w:val="009802AF"/>
    <w:rsid w:val="009809C3"/>
    <w:rsid w:val="009811CE"/>
    <w:rsid w:val="009812EA"/>
    <w:rsid w:val="0098188F"/>
    <w:rsid w:val="00982674"/>
    <w:rsid w:val="009828FE"/>
    <w:rsid w:val="00982BD6"/>
    <w:rsid w:val="009837FE"/>
    <w:rsid w:val="00985260"/>
    <w:rsid w:val="00986467"/>
    <w:rsid w:val="00986649"/>
    <w:rsid w:val="00986C14"/>
    <w:rsid w:val="00986E4A"/>
    <w:rsid w:val="0098706C"/>
    <w:rsid w:val="00990326"/>
    <w:rsid w:val="00990561"/>
    <w:rsid w:val="00990A74"/>
    <w:rsid w:val="00990AC8"/>
    <w:rsid w:val="00990C15"/>
    <w:rsid w:val="0099102F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41"/>
    <w:rsid w:val="00997593"/>
    <w:rsid w:val="009A04CC"/>
    <w:rsid w:val="009A0747"/>
    <w:rsid w:val="009A1999"/>
    <w:rsid w:val="009A276A"/>
    <w:rsid w:val="009A2C28"/>
    <w:rsid w:val="009A2DEB"/>
    <w:rsid w:val="009A3168"/>
    <w:rsid w:val="009A3564"/>
    <w:rsid w:val="009A44A2"/>
    <w:rsid w:val="009A579D"/>
    <w:rsid w:val="009A5995"/>
    <w:rsid w:val="009A6811"/>
    <w:rsid w:val="009A6F8D"/>
    <w:rsid w:val="009A7FEA"/>
    <w:rsid w:val="009B00F9"/>
    <w:rsid w:val="009B0485"/>
    <w:rsid w:val="009B05F4"/>
    <w:rsid w:val="009B0981"/>
    <w:rsid w:val="009B1A5B"/>
    <w:rsid w:val="009B1AF2"/>
    <w:rsid w:val="009B2AC7"/>
    <w:rsid w:val="009B2C74"/>
    <w:rsid w:val="009B4384"/>
    <w:rsid w:val="009B4A63"/>
    <w:rsid w:val="009B4CCF"/>
    <w:rsid w:val="009B4D23"/>
    <w:rsid w:val="009B5909"/>
    <w:rsid w:val="009B5C55"/>
    <w:rsid w:val="009B6468"/>
    <w:rsid w:val="009B6CE8"/>
    <w:rsid w:val="009B7DB1"/>
    <w:rsid w:val="009C0D95"/>
    <w:rsid w:val="009C159D"/>
    <w:rsid w:val="009C2F2E"/>
    <w:rsid w:val="009C3156"/>
    <w:rsid w:val="009C385C"/>
    <w:rsid w:val="009C3E76"/>
    <w:rsid w:val="009C408C"/>
    <w:rsid w:val="009C549E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14BB"/>
    <w:rsid w:val="009D2E10"/>
    <w:rsid w:val="009D4B37"/>
    <w:rsid w:val="009D4CCB"/>
    <w:rsid w:val="009D4FE9"/>
    <w:rsid w:val="009D581C"/>
    <w:rsid w:val="009D5C6C"/>
    <w:rsid w:val="009D6493"/>
    <w:rsid w:val="009D673E"/>
    <w:rsid w:val="009D69EF"/>
    <w:rsid w:val="009D6DFB"/>
    <w:rsid w:val="009D76C5"/>
    <w:rsid w:val="009E00D0"/>
    <w:rsid w:val="009E056D"/>
    <w:rsid w:val="009E1405"/>
    <w:rsid w:val="009E20D0"/>
    <w:rsid w:val="009E2674"/>
    <w:rsid w:val="009E2F09"/>
    <w:rsid w:val="009E3297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29C"/>
    <w:rsid w:val="009E75FE"/>
    <w:rsid w:val="009E7D9A"/>
    <w:rsid w:val="009F0087"/>
    <w:rsid w:val="009F047D"/>
    <w:rsid w:val="009F061C"/>
    <w:rsid w:val="009F0F6F"/>
    <w:rsid w:val="009F1559"/>
    <w:rsid w:val="009F1714"/>
    <w:rsid w:val="009F1D7A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EF2"/>
    <w:rsid w:val="009F734F"/>
    <w:rsid w:val="009F7356"/>
    <w:rsid w:val="009F7656"/>
    <w:rsid w:val="009F7784"/>
    <w:rsid w:val="00A00234"/>
    <w:rsid w:val="00A00F53"/>
    <w:rsid w:val="00A01BA2"/>
    <w:rsid w:val="00A01D3C"/>
    <w:rsid w:val="00A01D5F"/>
    <w:rsid w:val="00A0212F"/>
    <w:rsid w:val="00A02796"/>
    <w:rsid w:val="00A028C7"/>
    <w:rsid w:val="00A02AF5"/>
    <w:rsid w:val="00A03878"/>
    <w:rsid w:val="00A03A09"/>
    <w:rsid w:val="00A047F2"/>
    <w:rsid w:val="00A04AD5"/>
    <w:rsid w:val="00A04B0F"/>
    <w:rsid w:val="00A055AE"/>
    <w:rsid w:val="00A05873"/>
    <w:rsid w:val="00A059D2"/>
    <w:rsid w:val="00A05DE9"/>
    <w:rsid w:val="00A064D3"/>
    <w:rsid w:val="00A072DE"/>
    <w:rsid w:val="00A072FF"/>
    <w:rsid w:val="00A0789F"/>
    <w:rsid w:val="00A07C3C"/>
    <w:rsid w:val="00A07CA2"/>
    <w:rsid w:val="00A10E7C"/>
    <w:rsid w:val="00A114FD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D3B"/>
    <w:rsid w:val="00A16D7D"/>
    <w:rsid w:val="00A17FF8"/>
    <w:rsid w:val="00A207EA"/>
    <w:rsid w:val="00A213E5"/>
    <w:rsid w:val="00A22337"/>
    <w:rsid w:val="00A224E8"/>
    <w:rsid w:val="00A22504"/>
    <w:rsid w:val="00A22999"/>
    <w:rsid w:val="00A22BCC"/>
    <w:rsid w:val="00A22FC8"/>
    <w:rsid w:val="00A23635"/>
    <w:rsid w:val="00A24032"/>
    <w:rsid w:val="00A24285"/>
    <w:rsid w:val="00A246B6"/>
    <w:rsid w:val="00A24DBA"/>
    <w:rsid w:val="00A2589E"/>
    <w:rsid w:val="00A2590D"/>
    <w:rsid w:val="00A26280"/>
    <w:rsid w:val="00A26A33"/>
    <w:rsid w:val="00A27530"/>
    <w:rsid w:val="00A27CB4"/>
    <w:rsid w:val="00A30124"/>
    <w:rsid w:val="00A307B7"/>
    <w:rsid w:val="00A30EB7"/>
    <w:rsid w:val="00A317C9"/>
    <w:rsid w:val="00A323EF"/>
    <w:rsid w:val="00A324CD"/>
    <w:rsid w:val="00A3271F"/>
    <w:rsid w:val="00A327EA"/>
    <w:rsid w:val="00A32878"/>
    <w:rsid w:val="00A328BA"/>
    <w:rsid w:val="00A3298A"/>
    <w:rsid w:val="00A32A88"/>
    <w:rsid w:val="00A33175"/>
    <w:rsid w:val="00A33244"/>
    <w:rsid w:val="00A33834"/>
    <w:rsid w:val="00A3450C"/>
    <w:rsid w:val="00A3474E"/>
    <w:rsid w:val="00A35F56"/>
    <w:rsid w:val="00A36590"/>
    <w:rsid w:val="00A36CB6"/>
    <w:rsid w:val="00A37194"/>
    <w:rsid w:val="00A3788C"/>
    <w:rsid w:val="00A37999"/>
    <w:rsid w:val="00A411BF"/>
    <w:rsid w:val="00A412D5"/>
    <w:rsid w:val="00A41F5E"/>
    <w:rsid w:val="00A42D9F"/>
    <w:rsid w:val="00A4318C"/>
    <w:rsid w:val="00A436DD"/>
    <w:rsid w:val="00A43C75"/>
    <w:rsid w:val="00A443F6"/>
    <w:rsid w:val="00A44889"/>
    <w:rsid w:val="00A448B7"/>
    <w:rsid w:val="00A44EAA"/>
    <w:rsid w:val="00A45903"/>
    <w:rsid w:val="00A45B81"/>
    <w:rsid w:val="00A45EF3"/>
    <w:rsid w:val="00A46152"/>
    <w:rsid w:val="00A46D3A"/>
    <w:rsid w:val="00A46FDA"/>
    <w:rsid w:val="00A472FC"/>
    <w:rsid w:val="00A47E70"/>
    <w:rsid w:val="00A50196"/>
    <w:rsid w:val="00A50B79"/>
    <w:rsid w:val="00A50ED6"/>
    <w:rsid w:val="00A50F50"/>
    <w:rsid w:val="00A517CE"/>
    <w:rsid w:val="00A52901"/>
    <w:rsid w:val="00A52B5F"/>
    <w:rsid w:val="00A5360E"/>
    <w:rsid w:val="00A53C6A"/>
    <w:rsid w:val="00A54063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57D7F"/>
    <w:rsid w:val="00A57E22"/>
    <w:rsid w:val="00A60767"/>
    <w:rsid w:val="00A61774"/>
    <w:rsid w:val="00A61D11"/>
    <w:rsid w:val="00A6202A"/>
    <w:rsid w:val="00A62337"/>
    <w:rsid w:val="00A623FA"/>
    <w:rsid w:val="00A63E71"/>
    <w:rsid w:val="00A6498F"/>
    <w:rsid w:val="00A64A66"/>
    <w:rsid w:val="00A64AAB"/>
    <w:rsid w:val="00A6502E"/>
    <w:rsid w:val="00A65203"/>
    <w:rsid w:val="00A654A2"/>
    <w:rsid w:val="00A663C3"/>
    <w:rsid w:val="00A66EB1"/>
    <w:rsid w:val="00A679EC"/>
    <w:rsid w:val="00A67D8A"/>
    <w:rsid w:val="00A7003F"/>
    <w:rsid w:val="00A700BF"/>
    <w:rsid w:val="00A70360"/>
    <w:rsid w:val="00A70B1D"/>
    <w:rsid w:val="00A7172B"/>
    <w:rsid w:val="00A718A1"/>
    <w:rsid w:val="00A719E9"/>
    <w:rsid w:val="00A73602"/>
    <w:rsid w:val="00A736BE"/>
    <w:rsid w:val="00A7384F"/>
    <w:rsid w:val="00A73BEC"/>
    <w:rsid w:val="00A7440F"/>
    <w:rsid w:val="00A747A0"/>
    <w:rsid w:val="00A74A85"/>
    <w:rsid w:val="00A750A9"/>
    <w:rsid w:val="00A755A8"/>
    <w:rsid w:val="00A75A5C"/>
    <w:rsid w:val="00A7617F"/>
    <w:rsid w:val="00A7671C"/>
    <w:rsid w:val="00A76B0E"/>
    <w:rsid w:val="00A76CCD"/>
    <w:rsid w:val="00A77096"/>
    <w:rsid w:val="00A772EA"/>
    <w:rsid w:val="00A800B5"/>
    <w:rsid w:val="00A80300"/>
    <w:rsid w:val="00A8177A"/>
    <w:rsid w:val="00A83013"/>
    <w:rsid w:val="00A844EA"/>
    <w:rsid w:val="00A84A3A"/>
    <w:rsid w:val="00A84B77"/>
    <w:rsid w:val="00A84D49"/>
    <w:rsid w:val="00A8690E"/>
    <w:rsid w:val="00A86DC9"/>
    <w:rsid w:val="00A87366"/>
    <w:rsid w:val="00A90543"/>
    <w:rsid w:val="00A906BA"/>
    <w:rsid w:val="00A907C6"/>
    <w:rsid w:val="00A90CD8"/>
    <w:rsid w:val="00A91719"/>
    <w:rsid w:val="00A91A56"/>
    <w:rsid w:val="00A92201"/>
    <w:rsid w:val="00A926B7"/>
    <w:rsid w:val="00A92855"/>
    <w:rsid w:val="00A92AE1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72EF"/>
    <w:rsid w:val="00A975AC"/>
    <w:rsid w:val="00A97BA5"/>
    <w:rsid w:val="00A97C46"/>
    <w:rsid w:val="00AA0104"/>
    <w:rsid w:val="00AA0765"/>
    <w:rsid w:val="00AA1EB6"/>
    <w:rsid w:val="00AA2805"/>
    <w:rsid w:val="00AA29D5"/>
    <w:rsid w:val="00AA332D"/>
    <w:rsid w:val="00AA3521"/>
    <w:rsid w:val="00AA3750"/>
    <w:rsid w:val="00AA3B71"/>
    <w:rsid w:val="00AA486C"/>
    <w:rsid w:val="00AA4BB5"/>
    <w:rsid w:val="00AA4DDE"/>
    <w:rsid w:val="00AA5423"/>
    <w:rsid w:val="00AA5EC6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73C"/>
    <w:rsid w:val="00AB2B8E"/>
    <w:rsid w:val="00AB475E"/>
    <w:rsid w:val="00AB4AE9"/>
    <w:rsid w:val="00AB4B0F"/>
    <w:rsid w:val="00AB4E9E"/>
    <w:rsid w:val="00AB574A"/>
    <w:rsid w:val="00AB5973"/>
    <w:rsid w:val="00AB73DE"/>
    <w:rsid w:val="00AB7AA6"/>
    <w:rsid w:val="00AB7E8C"/>
    <w:rsid w:val="00AB7F28"/>
    <w:rsid w:val="00AC005B"/>
    <w:rsid w:val="00AC059F"/>
    <w:rsid w:val="00AC0F5C"/>
    <w:rsid w:val="00AC1419"/>
    <w:rsid w:val="00AC1E75"/>
    <w:rsid w:val="00AC1FA7"/>
    <w:rsid w:val="00AC261E"/>
    <w:rsid w:val="00AC3161"/>
    <w:rsid w:val="00AC35FB"/>
    <w:rsid w:val="00AC38E7"/>
    <w:rsid w:val="00AC42ED"/>
    <w:rsid w:val="00AC5808"/>
    <w:rsid w:val="00AC5A6B"/>
    <w:rsid w:val="00AC5BB5"/>
    <w:rsid w:val="00AC5C4C"/>
    <w:rsid w:val="00AC5F94"/>
    <w:rsid w:val="00AC5FA7"/>
    <w:rsid w:val="00AC61CE"/>
    <w:rsid w:val="00AC65D8"/>
    <w:rsid w:val="00AC6B27"/>
    <w:rsid w:val="00AC6B4D"/>
    <w:rsid w:val="00AC6F9F"/>
    <w:rsid w:val="00AC7032"/>
    <w:rsid w:val="00AC7258"/>
    <w:rsid w:val="00AC7DE7"/>
    <w:rsid w:val="00AC7E77"/>
    <w:rsid w:val="00AD08BA"/>
    <w:rsid w:val="00AD097C"/>
    <w:rsid w:val="00AD0D78"/>
    <w:rsid w:val="00AD1299"/>
    <w:rsid w:val="00AD1392"/>
    <w:rsid w:val="00AD1568"/>
    <w:rsid w:val="00AD15EE"/>
    <w:rsid w:val="00AD172E"/>
    <w:rsid w:val="00AD1CD8"/>
    <w:rsid w:val="00AD1D9E"/>
    <w:rsid w:val="00AD2B9D"/>
    <w:rsid w:val="00AD2D5B"/>
    <w:rsid w:val="00AD368A"/>
    <w:rsid w:val="00AD3BE8"/>
    <w:rsid w:val="00AD3E6F"/>
    <w:rsid w:val="00AD4866"/>
    <w:rsid w:val="00AD4BD0"/>
    <w:rsid w:val="00AD4DAC"/>
    <w:rsid w:val="00AD4DAD"/>
    <w:rsid w:val="00AD54F6"/>
    <w:rsid w:val="00AD5B5C"/>
    <w:rsid w:val="00AD5C18"/>
    <w:rsid w:val="00AD6714"/>
    <w:rsid w:val="00AD7E63"/>
    <w:rsid w:val="00AE0A7A"/>
    <w:rsid w:val="00AE0E43"/>
    <w:rsid w:val="00AE12EE"/>
    <w:rsid w:val="00AE1B83"/>
    <w:rsid w:val="00AE2046"/>
    <w:rsid w:val="00AE2AA3"/>
    <w:rsid w:val="00AE2C7A"/>
    <w:rsid w:val="00AE34EB"/>
    <w:rsid w:val="00AE394C"/>
    <w:rsid w:val="00AE3BC3"/>
    <w:rsid w:val="00AE44B8"/>
    <w:rsid w:val="00AE497B"/>
    <w:rsid w:val="00AE5353"/>
    <w:rsid w:val="00AE54BA"/>
    <w:rsid w:val="00AE56A7"/>
    <w:rsid w:val="00AE5F0C"/>
    <w:rsid w:val="00AE6786"/>
    <w:rsid w:val="00AE6A42"/>
    <w:rsid w:val="00AE6CEB"/>
    <w:rsid w:val="00AE7026"/>
    <w:rsid w:val="00AE7564"/>
    <w:rsid w:val="00AE76FC"/>
    <w:rsid w:val="00AE7D0C"/>
    <w:rsid w:val="00AF0FAF"/>
    <w:rsid w:val="00AF133A"/>
    <w:rsid w:val="00AF1A38"/>
    <w:rsid w:val="00AF1F5B"/>
    <w:rsid w:val="00AF226D"/>
    <w:rsid w:val="00AF28DD"/>
    <w:rsid w:val="00AF2F5E"/>
    <w:rsid w:val="00AF3286"/>
    <w:rsid w:val="00AF3325"/>
    <w:rsid w:val="00AF3444"/>
    <w:rsid w:val="00AF39E1"/>
    <w:rsid w:val="00AF4403"/>
    <w:rsid w:val="00AF445D"/>
    <w:rsid w:val="00AF4B41"/>
    <w:rsid w:val="00AF4ED1"/>
    <w:rsid w:val="00AF56D6"/>
    <w:rsid w:val="00AF631E"/>
    <w:rsid w:val="00AF64DA"/>
    <w:rsid w:val="00B00025"/>
    <w:rsid w:val="00B00594"/>
    <w:rsid w:val="00B00A12"/>
    <w:rsid w:val="00B00BC3"/>
    <w:rsid w:val="00B01449"/>
    <w:rsid w:val="00B016A4"/>
    <w:rsid w:val="00B019AC"/>
    <w:rsid w:val="00B0220D"/>
    <w:rsid w:val="00B0220F"/>
    <w:rsid w:val="00B02264"/>
    <w:rsid w:val="00B0227A"/>
    <w:rsid w:val="00B033E1"/>
    <w:rsid w:val="00B0341B"/>
    <w:rsid w:val="00B034C5"/>
    <w:rsid w:val="00B03567"/>
    <w:rsid w:val="00B038C8"/>
    <w:rsid w:val="00B03E9B"/>
    <w:rsid w:val="00B03F01"/>
    <w:rsid w:val="00B042B9"/>
    <w:rsid w:val="00B04D56"/>
    <w:rsid w:val="00B04E2C"/>
    <w:rsid w:val="00B05D73"/>
    <w:rsid w:val="00B05F2C"/>
    <w:rsid w:val="00B06825"/>
    <w:rsid w:val="00B06BAD"/>
    <w:rsid w:val="00B07856"/>
    <w:rsid w:val="00B078F8"/>
    <w:rsid w:val="00B10334"/>
    <w:rsid w:val="00B11521"/>
    <w:rsid w:val="00B1203C"/>
    <w:rsid w:val="00B122C3"/>
    <w:rsid w:val="00B12BBB"/>
    <w:rsid w:val="00B13091"/>
    <w:rsid w:val="00B13A1F"/>
    <w:rsid w:val="00B14462"/>
    <w:rsid w:val="00B147BB"/>
    <w:rsid w:val="00B1571B"/>
    <w:rsid w:val="00B15C81"/>
    <w:rsid w:val="00B167C3"/>
    <w:rsid w:val="00B169F3"/>
    <w:rsid w:val="00B17294"/>
    <w:rsid w:val="00B173A6"/>
    <w:rsid w:val="00B179EB"/>
    <w:rsid w:val="00B2048E"/>
    <w:rsid w:val="00B22822"/>
    <w:rsid w:val="00B22973"/>
    <w:rsid w:val="00B22CEC"/>
    <w:rsid w:val="00B237BA"/>
    <w:rsid w:val="00B23980"/>
    <w:rsid w:val="00B23FF5"/>
    <w:rsid w:val="00B240E1"/>
    <w:rsid w:val="00B25162"/>
    <w:rsid w:val="00B253F1"/>
    <w:rsid w:val="00B2567C"/>
    <w:rsid w:val="00B258BB"/>
    <w:rsid w:val="00B26273"/>
    <w:rsid w:val="00B306F7"/>
    <w:rsid w:val="00B3074D"/>
    <w:rsid w:val="00B313BA"/>
    <w:rsid w:val="00B31506"/>
    <w:rsid w:val="00B3165B"/>
    <w:rsid w:val="00B32318"/>
    <w:rsid w:val="00B3289F"/>
    <w:rsid w:val="00B3298C"/>
    <w:rsid w:val="00B3365C"/>
    <w:rsid w:val="00B339EB"/>
    <w:rsid w:val="00B33E83"/>
    <w:rsid w:val="00B34410"/>
    <w:rsid w:val="00B3466A"/>
    <w:rsid w:val="00B34853"/>
    <w:rsid w:val="00B3559B"/>
    <w:rsid w:val="00B357F8"/>
    <w:rsid w:val="00B35F33"/>
    <w:rsid w:val="00B3614D"/>
    <w:rsid w:val="00B36319"/>
    <w:rsid w:val="00B36558"/>
    <w:rsid w:val="00B36E24"/>
    <w:rsid w:val="00B37E79"/>
    <w:rsid w:val="00B37F05"/>
    <w:rsid w:val="00B40277"/>
    <w:rsid w:val="00B407C9"/>
    <w:rsid w:val="00B4117E"/>
    <w:rsid w:val="00B41A38"/>
    <w:rsid w:val="00B41CD3"/>
    <w:rsid w:val="00B41F94"/>
    <w:rsid w:val="00B4222D"/>
    <w:rsid w:val="00B42320"/>
    <w:rsid w:val="00B42867"/>
    <w:rsid w:val="00B42E3C"/>
    <w:rsid w:val="00B42EE4"/>
    <w:rsid w:val="00B43A51"/>
    <w:rsid w:val="00B44156"/>
    <w:rsid w:val="00B44444"/>
    <w:rsid w:val="00B44E82"/>
    <w:rsid w:val="00B44F18"/>
    <w:rsid w:val="00B455B4"/>
    <w:rsid w:val="00B45B84"/>
    <w:rsid w:val="00B466B9"/>
    <w:rsid w:val="00B46B15"/>
    <w:rsid w:val="00B46EBE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84F"/>
    <w:rsid w:val="00B55920"/>
    <w:rsid w:val="00B5634B"/>
    <w:rsid w:val="00B56FB8"/>
    <w:rsid w:val="00B5701F"/>
    <w:rsid w:val="00B57266"/>
    <w:rsid w:val="00B57761"/>
    <w:rsid w:val="00B5798D"/>
    <w:rsid w:val="00B60BE6"/>
    <w:rsid w:val="00B612FD"/>
    <w:rsid w:val="00B63642"/>
    <w:rsid w:val="00B63AE4"/>
    <w:rsid w:val="00B63F8C"/>
    <w:rsid w:val="00B63FCE"/>
    <w:rsid w:val="00B6424D"/>
    <w:rsid w:val="00B655D0"/>
    <w:rsid w:val="00B65CA6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1979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0CE2"/>
    <w:rsid w:val="00B8150A"/>
    <w:rsid w:val="00B81580"/>
    <w:rsid w:val="00B823CA"/>
    <w:rsid w:val="00B835C7"/>
    <w:rsid w:val="00B838CD"/>
    <w:rsid w:val="00B84409"/>
    <w:rsid w:val="00B85495"/>
    <w:rsid w:val="00B85611"/>
    <w:rsid w:val="00B85726"/>
    <w:rsid w:val="00B85AF0"/>
    <w:rsid w:val="00B85E21"/>
    <w:rsid w:val="00B87336"/>
    <w:rsid w:val="00B873CD"/>
    <w:rsid w:val="00B87676"/>
    <w:rsid w:val="00B90669"/>
    <w:rsid w:val="00B90937"/>
    <w:rsid w:val="00B9124A"/>
    <w:rsid w:val="00B91B11"/>
    <w:rsid w:val="00B9252C"/>
    <w:rsid w:val="00B928C9"/>
    <w:rsid w:val="00B92B08"/>
    <w:rsid w:val="00B93617"/>
    <w:rsid w:val="00B93B6C"/>
    <w:rsid w:val="00B95593"/>
    <w:rsid w:val="00B95682"/>
    <w:rsid w:val="00B9612A"/>
    <w:rsid w:val="00B9655A"/>
    <w:rsid w:val="00B968C8"/>
    <w:rsid w:val="00B96DBA"/>
    <w:rsid w:val="00B971AF"/>
    <w:rsid w:val="00B97469"/>
    <w:rsid w:val="00B975B2"/>
    <w:rsid w:val="00B97728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42E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B5C"/>
    <w:rsid w:val="00BB2F61"/>
    <w:rsid w:val="00BB2FE9"/>
    <w:rsid w:val="00BB3216"/>
    <w:rsid w:val="00BB394D"/>
    <w:rsid w:val="00BB3A98"/>
    <w:rsid w:val="00BB3B15"/>
    <w:rsid w:val="00BB4117"/>
    <w:rsid w:val="00BB4222"/>
    <w:rsid w:val="00BB4301"/>
    <w:rsid w:val="00BB4856"/>
    <w:rsid w:val="00BB4A31"/>
    <w:rsid w:val="00BB4BD2"/>
    <w:rsid w:val="00BB57F0"/>
    <w:rsid w:val="00BB5DFC"/>
    <w:rsid w:val="00BB60E1"/>
    <w:rsid w:val="00BB63CE"/>
    <w:rsid w:val="00BB6D43"/>
    <w:rsid w:val="00BB753F"/>
    <w:rsid w:val="00BB7A98"/>
    <w:rsid w:val="00BC0807"/>
    <w:rsid w:val="00BC093C"/>
    <w:rsid w:val="00BC12BC"/>
    <w:rsid w:val="00BC146D"/>
    <w:rsid w:val="00BC14D4"/>
    <w:rsid w:val="00BC249C"/>
    <w:rsid w:val="00BC26EF"/>
    <w:rsid w:val="00BC2C8E"/>
    <w:rsid w:val="00BC44AB"/>
    <w:rsid w:val="00BC455C"/>
    <w:rsid w:val="00BC46DB"/>
    <w:rsid w:val="00BC4827"/>
    <w:rsid w:val="00BC53F2"/>
    <w:rsid w:val="00BC5ACE"/>
    <w:rsid w:val="00BC6287"/>
    <w:rsid w:val="00BC64D3"/>
    <w:rsid w:val="00BC70B8"/>
    <w:rsid w:val="00BC7277"/>
    <w:rsid w:val="00BD024D"/>
    <w:rsid w:val="00BD0687"/>
    <w:rsid w:val="00BD09F5"/>
    <w:rsid w:val="00BD279D"/>
    <w:rsid w:val="00BD33B6"/>
    <w:rsid w:val="00BD3926"/>
    <w:rsid w:val="00BD3FBB"/>
    <w:rsid w:val="00BD41C1"/>
    <w:rsid w:val="00BD44F9"/>
    <w:rsid w:val="00BD4ADD"/>
    <w:rsid w:val="00BD58CC"/>
    <w:rsid w:val="00BD5B37"/>
    <w:rsid w:val="00BD5CA8"/>
    <w:rsid w:val="00BD674C"/>
    <w:rsid w:val="00BD695F"/>
    <w:rsid w:val="00BD6BB8"/>
    <w:rsid w:val="00BD6CF7"/>
    <w:rsid w:val="00BD71EA"/>
    <w:rsid w:val="00BD7420"/>
    <w:rsid w:val="00BD788C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DC0"/>
    <w:rsid w:val="00BE4E66"/>
    <w:rsid w:val="00BE4F23"/>
    <w:rsid w:val="00BE52CB"/>
    <w:rsid w:val="00BE56C4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B1E"/>
    <w:rsid w:val="00BF0F58"/>
    <w:rsid w:val="00BF1007"/>
    <w:rsid w:val="00BF1254"/>
    <w:rsid w:val="00BF1948"/>
    <w:rsid w:val="00BF2848"/>
    <w:rsid w:val="00BF2BD6"/>
    <w:rsid w:val="00BF3228"/>
    <w:rsid w:val="00BF3400"/>
    <w:rsid w:val="00BF365D"/>
    <w:rsid w:val="00BF37C1"/>
    <w:rsid w:val="00BF395D"/>
    <w:rsid w:val="00BF3D9E"/>
    <w:rsid w:val="00BF4390"/>
    <w:rsid w:val="00BF43F4"/>
    <w:rsid w:val="00BF4C5F"/>
    <w:rsid w:val="00BF4E8E"/>
    <w:rsid w:val="00BF508B"/>
    <w:rsid w:val="00BF5388"/>
    <w:rsid w:val="00BF54BE"/>
    <w:rsid w:val="00BF5659"/>
    <w:rsid w:val="00BF5843"/>
    <w:rsid w:val="00BF5C00"/>
    <w:rsid w:val="00BF68BB"/>
    <w:rsid w:val="00BF694E"/>
    <w:rsid w:val="00BF6E24"/>
    <w:rsid w:val="00BF6F62"/>
    <w:rsid w:val="00BF7E77"/>
    <w:rsid w:val="00C00273"/>
    <w:rsid w:val="00C004F4"/>
    <w:rsid w:val="00C00F1B"/>
    <w:rsid w:val="00C01284"/>
    <w:rsid w:val="00C02101"/>
    <w:rsid w:val="00C0253B"/>
    <w:rsid w:val="00C02768"/>
    <w:rsid w:val="00C0399B"/>
    <w:rsid w:val="00C0399C"/>
    <w:rsid w:val="00C04100"/>
    <w:rsid w:val="00C04BE6"/>
    <w:rsid w:val="00C054FF"/>
    <w:rsid w:val="00C05939"/>
    <w:rsid w:val="00C06227"/>
    <w:rsid w:val="00C0662E"/>
    <w:rsid w:val="00C07168"/>
    <w:rsid w:val="00C0781F"/>
    <w:rsid w:val="00C07A03"/>
    <w:rsid w:val="00C10150"/>
    <w:rsid w:val="00C106D9"/>
    <w:rsid w:val="00C1176E"/>
    <w:rsid w:val="00C11C3F"/>
    <w:rsid w:val="00C11FAC"/>
    <w:rsid w:val="00C12B1F"/>
    <w:rsid w:val="00C12E55"/>
    <w:rsid w:val="00C12FFF"/>
    <w:rsid w:val="00C130BB"/>
    <w:rsid w:val="00C13D47"/>
    <w:rsid w:val="00C147E1"/>
    <w:rsid w:val="00C15021"/>
    <w:rsid w:val="00C1645D"/>
    <w:rsid w:val="00C16487"/>
    <w:rsid w:val="00C164A9"/>
    <w:rsid w:val="00C167A9"/>
    <w:rsid w:val="00C16C4E"/>
    <w:rsid w:val="00C1754C"/>
    <w:rsid w:val="00C17E7B"/>
    <w:rsid w:val="00C20A0B"/>
    <w:rsid w:val="00C219F4"/>
    <w:rsid w:val="00C220AF"/>
    <w:rsid w:val="00C220B7"/>
    <w:rsid w:val="00C225BF"/>
    <w:rsid w:val="00C22DFA"/>
    <w:rsid w:val="00C230D0"/>
    <w:rsid w:val="00C23A0F"/>
    <w:rsid w:val="00C24F3C"/>
    <w:rsid w:val="00C252E5"/>
    <w:rsid w:val="00C2543D"/>
    <w:rsid w:val="00C25775"/>
    <w:rsid w:val="00C25A4B"/>
    <w:rsid w:val="00C26696"/>
    <w:rsid w:val="00C268F7"/>
    <w:rsid w:val="00C26A4D"/>
    <w:rsid w:val="00C27AF1"/>
    <w:rsid w:val="00C27F99"/>
    <w:rsid w:val="00C301A6"/>
    <w:rsid w:val="00C310F4"/>
    <w:rsid w:val="00C3165D"/>
    <w:rsid w:val="00C321B8"/>
    <w:rsid w:val="00C3238A"/>
    <w:rsid w:val="00C32AC4"/>
    <w:rsid w:val="00C32E5D"/>
    <w:rsid w:val="00C33AB7"/>
    <w:rsid w:val="00C33FB2"/>
    <w:rsid w:val="00C34FA5"/>
    <w:rsid w:val="00C3578E"/>
    <w:rsid w:val="00C373A8"/>
    <w:rsid w:val="00C37B2E"/>
    <w:rsid w:val="00C402CA"/>
    <w:rsid w:val="00C4072E"/>
    <w:rsid w:val="00C40CA5"/>
    <w:rsid w:val="00C41603"/>
    <w:rsid w:val="00C41786"/>
    <w:rsid w:val="00C42E18"/>
    <w:rsid w:val="00C43456"/>
    <w:rsid w:val="00C43488"/>
    <w:rsid w:val="00C4375E"/>
    <w:rsid w:val="00C44065"/>
    <w:rsid w:val="00C44F6D"/>
    <w:rsid w:val="00C45446"/>
    <w:rsid w:val="00C4612B"/>
    <w:rsid w:val="00C46FF9"/>
    <w:rsid w:val="00C47952"/>
    <w:rsid w:val="00C503BF"/>
    <w:rsid w:val="00C50450"/>
    <w:rsid w:val="00C50EB1"/>
    <w:rsid w:val="00C51210"/>
    <w:rsid w:val="00C51879"/>
    <w:rsid w:val="00C51B57"/>
    <w:rsid w:val="00C52144"/>
    <w:rsid w:val="00C53527"/>
    <w:rsid w:val="00C539FD"/>
    <w:rsid w:val="00C53D10"/>
    <w:rsid w:val="00C54728"/>
    <w:rsid w:val="00C54C8A"/>
    <w:rsid w:val="00C55A97"/>
    <w:rsid w:val="00C55DF9"/>
    <w:rsid w:val="00C56B91"/>
    <w:rsid w:val="00C578F7"/>
    <w:rsid w:val="00C605FA"/>
    <w:rsid w:val="00C60770"/>
    <w:rsid w:val="00C610FE"/>
    <w:rsid w:val="00C62465"/>
    <w:rsid w:val="00C6252D"/>
    <w:rsid w:val="00C6321E"/>
    <w:rsid w:val="00C6330A"/>
    <w:rsid w:val="00C636D3"/>
    <w:rsid w:val="00C637AF"/>
    <w:rsid w:val="00C63962"/>
    <w:rsid w:val="00C64D46"/>
    <w:rsid w:val="00C64FD3"/>
    <w:rsid w:val="00C65673"/>
    <w:rsid w:val="00C656C8"/>
    <w:rsid w:val="00C657A8"/>
    <w:rsid w:val="00C66331"/>
    <w:rsid w:val="00C66EA7"/>
    <w:rsid w:val="00C6734F"/>
    <w:rsid w:val="00C67497"/>
    <w:rsid w:val="00C676B7"/>
    <w:rsid w:val="00C67983"/>
    <w:rsid w:val="00C7016A"/>
    <w:rsid w:val="00C70453"/>
    <w:rsid w:val="00C707F1"/>
    <w:rsid w:val="00C70E12"/>
    <w:rsid w:val="00C70FDB"/>
    <w:rsid w:val="00C711E9"/>
    <w:rsid w:val="00C714AB"/>
    <w:rsid w:val="00C71708"/>
    <w:rsid w:val="00C72740"/>
    <w:rsid w:val="00C72F71"/>
    <w:rsid w:val="00C73524"/>
    <w:rsid w:val="00C73C5E"/>
    <w:rsid w:val="00C749C3"/>
    <w:rsid w:val="00C74A3B"/>
    <w:rsid w:val="00C74BCC"/>
    <w:rsid w:val="00C75321"/>
    <w:rsid w:val="00C75898"/>
    <w:rsid w:val="00C7607D"/>
    <w:rsid w:val="00C771EE"/>
    <w:rsid w:val="00C77CDF"/>
    <w:rsid w:val="00C77F58"/>
    <w:rsid w:val="00C802ED"/>
    <w:rsid w:val="00C80551"/>
    <w:rsid w:val="00C80974"/>
    <w:rsid w:val="00C81781"/>
    <w:rsid w:val="00C81CCE"/>
    <w:rsid w:val="00C81E06"/>
    <w:rsid w:val="00C820E3"/>
    <w:rsid w:val="00C82508"/>
    <w:rsid w:val="00C82825"/>
    <w:rsid w:val="00C82F61"/>
    <w:rsid w:val="00C83298"/>
    <w:rsid w:val="00C83B74"/>
    <w:rsid w:val="00C83F71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6AC1"/>
    <w:rsid w:val="00C87FAA"/>
    <w:rsid w:val="00C90345"/>
    <w:rsid w:val="00C903C3"/>
    <w:rsid w:val="00C904E4"/>
    <w:rsid w:val="00C90661"/>
    <w:rsid w:val="00C907AC"/>
    <w:rsid w:val="00C90C21"/>
    <w:rsid w:val="00C90D9D"/>
    <w:rsid w:val="00C915F5"/>
    <w:rsid w:val="00C91E82"/>
    <w:rsid w:val="00C92DFB"/>
    <w:rsid w:val="00C93E46"/>
    <w:rsid w:val="00C94506"/>
    <w:rsid w:val="00C94C3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646"/>
    <w:rsid w:val="00CA4CFC"/>
    <w:rsid w:val="00CA4F55"/>
    <w:rsid w:val="00CA557E"/>
    <w:rsid w:val="00CA5F9F"/>
    <w:rsid w:val="00CA649D"/>
    <w:rsid w:val="00CA785B"/>
    <w:rsid w:val="00CA7CCF"/>
    <w:rsid w:val="00CB09C2"/>
    <w:rsid w:val="00CB17DC"/>
    <w:rsid w:val="00CB1C5D"/>
    <w:rsid w:val="00CB29C7"/>
    <w:rsid w:val="00CB2CB7"/>
    <w:rsid w:val="00CB35B7"/>
    <w:rsid w:val="00CB3DB1"/>
    <w:rsid w:val="00CB4092"/>
    <w:rsid w:val="00CB4201"/>
    <w:rsid w:val="00CB49AC"/>
    <w:rsid w:val="00CB4D0A"/>
    <w:rsid w:val="00CB4DCD"/>
    <w:rsid w:val="00CB5799"/>
    <w:rsid w:val="00CB5FCC"/>
    <w:rsid w:val="00CB6051"/>
    <w:rsid w:val="00CB610D"/>
    <w:rsid w:val="00CB68E6"/>
    <w:rsid w:val="00CB6923"/>
    <w:rsid w:val="00CB6E42"/>
    <w:rsid w:val="00CB6E49"/>
    <w:rsid w:val="00CB75B3"/>
    <w:rsid w:val="00CB7E03"/>
    <w:rsid w:val="00CC0DB6"/>
    <w:rsid w:val="00CC1D95"/>
    <w:rsid w:val="00CC1F42"/>
    <w:rsid w:val="00CC216E"/>
    <w:rsid w:val="00CC2742"/>
    <w:rsid w:val="00CC3083"/>
    <w:rsid w:val="00CC3BCA"/>
    <w:rsid w:val="00CC4174"/>
    <w:rsid w:val="00CC444F"/>
    <w:rsid w:val="00CC5026"/>
    <w:rsid w:val="00CC5086"/>
    <w:rsid w:val="00CC5A69"/>
    <w:rsid w:val="00CC620A"/>
    <w:rsid w:val="00CC6619"/>
    <w:rsid w:val="00CC6F36"/>
    <w:rsid w:val="00CC7AD2"/>
    <w:rsid w:val="00CD0043"/>
    <w:rsid w:val="00CD03C0"/>
    <w:rsid w:val="00CD062D"/>
    <w:rsid w:val="00CD1263"/>
    <w:rsid w:val="00CD2555"/>
    <w:rsid w:val="00CD2FEB"/>
    <w:rsid w:val="00CD35F0"/>
    <w:rsid w:val="00CD3D2F"/>
    <w:rsid w:val="00CD3D49"/>
    <w:rsid w:val="00CD402D"/>
    <w:rsid w:val="00CD422A"/>
    <w:rsid w:val="00CD48AA"/>
    <w:rsid w:val="00CD4CB1"/>
    <w:rsid w:val="00CD4D81"/>
    <w:rsid w:val="00CD515D"/>
    <w:rsid w:val="00CD5392"/>
    <w:rsid w:val="00CD5ECD"/>
    <w:rsid w:val="00CD6456"/>
    <w:rsid w:val="00CD66F9"/>
    <w:rsid w:val="00CD6D10"/>
    <w:rsid w:val="00CD6FED"/>
    <w:rsid w:val="00CD776E"/>
    <w:rsid w:val="00CE07A8"/>
    <w:rsid w:val="00CE0B86"/>
    <w:rsid w:val="00CE0C2A"/>
    <w:rsid w:val="00CE10DF"/>
    <w:rsid w:val="00CE128F"/>
    <w:rsid w:val="00CE1F02"/>
    <w:rsid w:val="00CE21F0"/>
    <w:rsid w:val="00CE227D"/>
    <w:rsid w:val="00CE2386"/>
    <w:rsid w:val="00CE26DD"/>
    <w:rsid w:val="00CE2A00"/>
    <w:rsid w:val="00CE2C37"/>
    <w:rsid w:val="00CE30BD"/>
    <w:rsid w:val="00CE3707"/>
    <w:rsid w:val="00CE4221"/>
    <w:rsid w:val="00CE5200"/>
    <w:rsid w:val="00CE5E5F"/>
    <w:rsid w:val="00CE6BD9"/>
    <w:rsid w:val="00CE73AB"/>
    <w:rsid w:val="00CF07A8"/>
    <w:rsid w:val="00CF2DC2"/>
    <w:rsid w:val="00CF35F6"/>
    <w:rsid w:val="00CF3976"/>
    <w:rsid w:val="00CF41DE"/>
    <w:rsid w:val="00CF71A3"/>
    <w:rsid w:val="00CF7C00"/>
    <w:rsid w:val="00CF7DDB"/>
    <w:rsid w:val="00D0012B"/>
    <w:rsid w:val="00D00FAE"/>
    <w:rsid w:val="00D0105F"/>
    <w:rsid w:val="00D01693"/>
    <w:rsid w:val="00D01E17"/>
    <w:rsid w:val="00D03CD5"/>
    <w:rsid w:val="00D03F9A"/>
    <w:rsid w:val="00D041BA"/>
    <w:rsid w:val="00D0505D"/>
    <w:rsid w:val="00D052C3"/>
    <w:rsid w:val="00D06BF4"/>
    <w:rsid w:val="00D07272"/>
    <w:rsid w:val="00D078D2"/>
    <w:rsid w:val="00D079C5"/>
    <w:rsid w:val="00D10746"/>
    <w:rsid w:val="00D109A0"/>
    <w:rsid w:val="00D11675"/>
    <w:rsid w:val="00D11BDB"/>
    <w:rsid w:val="00D12112"/>
    <w:rsid w:val="00D125DB"/>
    <w:rsid w:val="00D14817"/>
    <w:rsid w:val="00D14EB0"/>
    <w:rsid w:val="00D15829"/>
    <w:rsid w:val="00D16834"/>
    <w:rsid w:val="00D17DA0"/>
    <w:rsid w:val="00D202B5"/>
    <w:rsid w:val="00D20CAC"/>
    <w:rsid w:val="00D210F2"/>
    <w:rsid w:val="00D2186D"/>
    <w:rsid w:val="00D21CAD"/>
    <w:rsid w:val="00D21F95"/>
    <w:rsid w:val="00D223B1"/>
    <w:rsid w:val="00D23665"/>
    <w:rsid w:val="00D236EC"/>
    <w:rsid w:val="00D23DCD"/>
    <w:rsid w:val="00D2463E"/>
    <w:rsid w:val="00D2471D"/>
    <w:rsid w:val="00D2483E"/>
    <w:rsid w:val="00D250AE"/>
    <w:rsid w:val="00D251C1"/>
    <w:rsid w:val="00D25712"/>
    <w:rsid w:val="00D26053"/>
    <w:rsid w:val="00D26AB7"/>
    <w:rsid w:val="00D26C14"/>
    <w:rsid w:val="00D26C45"/>
    <w:rsid w:val="00D27016"/>
    <w:rsid w:val="00D279AF"/>
    <w:rsid w:val="00D30117"/>
    <w:rsid w:val="00D30B9C"/>
    <w:rsid w:val="00D30D52"/>
    <w:rsid w:val="00D30EF7"/>
    <w:rsid w:val="00D315AE"/>
    <w:rsid w:val="00D317F9"/>
    <w:rsid w:val="00D3235D"/>
    <w:rsid w:val="00D32AC1"/>
    <w:rsid w:val="00D337F5"/>
    <w:rsid w:val="00D348D4"/>
    <w:rsid w:val="00D34D43"/>
    <w:rsid w:val="00D36ABF"/>
    <w:rsid w:val="00D36F8F"/>
    <w:rsid w:val="00D373B4"/>
    <w:rsid w:val="00D37E04"/>
    <w:rsid w:val="00D37E12"/>
    <w:rsid w:val="00D4037B"/>
    <w:rsid w:val="00D4060A"/>
    <w:rsid w:val="00D4061E"/>
    <w:rsid w:val="00D41202"/>
    <w:rsid w:val="00D42360"/>
    <w:rsid w:val="00D424DF"/>
    <w:rsid w:val="00D426E7"/>
    <w:rsid w:val="00D440F8"/>
    <w:rsid w:val="00D4418D"/>
    <w:rsid w:val="00D44365"/>
    <w:rsid w:val="00D44421"/>
    <w:rsid w:val="00D4520E"/>
    <w:rsid w:val="00D45372"/>
    <w:rsid w:val="00D454EB"/>
    <w:rsid w:val="00D468B0"/>
    <w:rsid w:val="00D4694F"/>
    <w:rsid w:val="00D46B8A"/>
    <w:rsid w:val="00D46DAE"/>
    <w:rsid w:val="00D46DAF"/>
    <w:rsid w:val="00D4778B"/>
    <w:rsid w:val="00D479BF"/>
    <w:rsid w:val="00D51416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5DC4"/>
    <w:rsid w:val="00D565FA"/>
    <w:rsid w:val="00D567FD"/>
    <w:rsid w:val="00D56F19"/>
    <w:rsid w:val="00D579EC"/>
    <w:rsid w:val="00D57C80"/>
    <w:rsid w:val="00D57FD6"/>
    <w:rsid w:val="00D60749"/>
    <w:rsid w:val="00D6245A"/>
    <w:rsid w:val="00D639B2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5D0C"/>
    <w:rsid w:val="00D7000F"/>
    <w:rsid w:val="00D70237"/>
    <w:rsid w:val="00D70B7A"/>
    <w:rsid w:val="00D70E56"/>
    <w:rsid w:val="00D71637"/>
    <w:rsid w:val="00D716B4"/>
    <w:rsid w:val="00D71A71"/>
    <w:rsid w:val="00D71B0A"/>
    <w:rsid w:val="00D72297"/>
    <w:rsid w:val="00D726BF"/>
    <w:rsid w:val="00D72A16"/>
    <w:rsid w:val="00D72E7E"/>
    <w:rsid w:val="00D7355A"/>
    <w:rsid w:val="00D73AAA"/>
    <w:rsid w:val="00D74750"/>
    <w:rsid w:val="00D74995"/>
    <w:rsid w:val="00D74C32"/>
    <w:rsid w:val="00D75841"/>
    <w:rsid w:val="00D76C05"/>
    <w:rsid w:val="00D76F90"/>
    <w:rsid w:val="00D772B6"/>
    <w:rsid w:val="00D77446"/>
    <w:rsid w:val="00D77700"/>
    <w:rsid w:val="00D77779"/>
    <w:rsid w:val="00D80251"/>
    <w:rsid w:val="00D8045C"/>
    <w:rsid w:val="00D8048D"/>
    <w:rsid w:val="00D80760"/>
    <w:rsid w:val="00D813CC"/>
    <w:rsid w:val="00D81738"/>
    <w:rsid w:val="00D83364"/>
    <w:rsid w:val="00D84848"/>
    <w:rsid w:val="00D85D4B"/>
    <w:rsid w:val="00D86738"/>
    <w:rsid w:val="00D86A45"/>
    <w:rsid w:val="00D86CD5"/>
    <w:rsid w:val="00D87331"/>
    <w:rsid w:val="00D876EA"/>
    <w:rsid w:val="00D87E6F"/>
    <w:rsid w:val="00D90155"/>
    <w:rsid w:val="00D9084A"/>
    <w:rsid w:val="00D909B7"/>
    <w:rsid w:val="00D9144A"/>
    <w:rsid w:val="00D91923"/>
    <w:rsid w:val="00D92E58"/>
    <w:rsid w:val="00D93445"/>
    <w:rsid w:val="00D93926"/>
    <w:rsid w:val="00D93CE7"/>
    <w:rsid w:val="00D93DA4"/>
    <w:rsid w:val="00D94335"/>
    <w:rsid w:val="00D94531"/>
    <w:rsid w:val="00D94B7E"/>
    <w:rsid w:val="00D94F41"/>
    <w:rsid w:val="00D9718D"/>
    <w:rsid w:val="00D973CE"/>
    <w:rsid w:val="00D97AC0"/>
    <w:rsid w:val="00DA0350"/>
    <w:rsid w:val="00DA0FB8"/>
    <w:rsid w:val="00DA11EB"/>
    <w:rsid w:val="00DA1DF4"/>
    <w:rsid w:val="00DA310E"/>
    <w:rsid w:val="00DA384E"/>
    <w:rsid w:val="00DA39F2"/>
    <w:rsid w:val="00DA3DD1"/>
    <w:rsid w:val="00DA40B8"/>
    <w:rsid w:val="00DA466E"/>
    <w:rsid w:val="00DA4D2E"/>
    <w:rsid w:val="00DA536B"/>
    <w:rsid w:val="00DA5611"/>
    <w:rsid w:val="00DA5F27"/>
    <w:rsid w:val="00DA66AD"/>
    <w:rsid w:val="00DA69AD"/>
    <w:rsid w:val="00DA6AAA"/>
    <w:rsid w:val="00DA6E73"/>
    <w:rsid w:val="00DA702D"/>
    <w:rsid w:val="00DA7C6B"/>
    <w:rsid w:val="00DB1296"/>
    <w:rsid w:val="00DB2D30"/>
    <w:rsid w:val="00DB37EA"/>
    <w:rsid w:val="00DB3A4A"/>
    <w:rsid w:val="00DB4718"/>
    <w:rsid w:val="00DB4ED5"/>
    <w:rsid w:val="00DB5331"/>
    <w:rsid w:val="00DB5ACD"/>
    <w:rsid w:val="00DB5EE1"/>
    <w:rsid w:val="00DB63CF"/>
    <w:rsid w:val="00DB6490"/>
    <w:rsid w:val="00DB6780"/>
    <w:rsid w:val="00DB68F9"/>
    <w:rsid w:val="00DB6F68"/>
    <w:rsid w:val="00DB7AA1"/>
    <w:rsid w:val="00DC167D"/>
    <w:rsid w:val="00DC1994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C7E8F"/>
    <w:rsid w:val="00DD0E6B"/>
    <w:rsid w:val="00DD0EB9"/>
    <w:rsid w:val="00DD19D0"/>
    <w:rsid w:val="00DD2737"/>
    <w:rsid w:val="00DD2AA9"/>
    <w:rsid w:val="00DD3603"/>
    <w:rsid w:val="00DD3A71"/>
    <w:rsid w:val="00DD4081"/>
    <w:rsid w:val="00DD4B3C"/>
    <w:rsid w:val="00DD54AC"/>
    <w:rsid w:val="00DD6720"/>
    <w:rsid w:val="00DD69AE"/>
    <w:rsid w:val="00DD72E4"/>
    <w:rsid w:val="00DD7C4C"/>
    <w:rsid w:val="00DD7D81"/>
    <w:rsid w:val="00DD7EFF"/>
    <w:rsid w:val="00DE064F"/>
    <w:rsid w:val="00DE0A72"/>
    <w:rsid w:val="00DE0B72"/>
    <w:rsid w:val="00DE0D4F"/>
    <w:rsid w:val="00DE152C"/>
    <w:rsid w:val="00DE2922"/>
    <w:rsid w:val="00DE2CCC"/>
    <w:rsid w:val="00DE2F9C"/>
    <w:rsid w:val="00DE2FE3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0CC"/>
    <w:rsid w:val="00DE7432"/>
    <w:rsid w:val="00DE7B0F"/>
    <w:rsid w:val="00DF0078"/>
    <w:rsid w:val="00DF019A"/>
    <w:rsid w:val="00DF05E4"/>
    <w:rsid w:val="00DF19D9"/>
    <w:rsid w:val="00DF24C4"/>
    <w:rsid w:val="00DF290A"/>
    <w:rsid w:val="00DF30FE"/>
    <w:rsid w:val="00DF3D62"/>
    <w:rsid w:val="00DF3E4A"/>
    <w:rsid w:val="00DF4091"/>
    <w:rsid w:val="00DF457E"/>
    <w:rsid w:val="00DF5108"/>
    <w:rsid w:val="00DF51B4"/>
    <w:rsid w:val="00DF6272"/>
    <w:rsid w:val="00DF703B"/>
    <w:rsid w:val="00DF79DB"/>
    <w:rsid w:val="00DF7D0E"/>
    <w:rsid w:val="00E00CD9"/>
    <w:rsid w:val="00E01551"/>
    <w:rsid w:val="00E019C2"/>
    <w:rsid w:val="00E01AA1"/>
    <w:rsid w:val="00E01B9A"/>
    <w:rsid w:val="00E022D3"/>
    <w:rsid w:val="00E026E4"/>
    <w:rsid w:val="00E02F75"/>
    <w:rsid w:val="00E0303D"/>
    <w:rsid w:val="00E033CB"/>
    <w:rsid w:val="00E03AF8"/>
    <w:rsid w:val="00E03E90"/>
    <w:rsid w:val="00E04062"/>
    <w:rsid w:val="00E04BD9"/>
    <w:rsid w:val="00E050C7"/>
    <w:rsid w:val="00E051A2"/>
    <w:rsid w:val="00E0569C"/>
    <w:rsid w:val="00E05BD3"/>
    <w:rsid w:val="00E05FED"/>
    <w:rsid w:val="00E064AA"/>
    <w:rsid w:val="00E066B2"/>
    <w:rsid w:val="00E0677B"/>
    <w:rsid w:val="00E06C7F"/>
    <w:rsid w:val="00E077A5"/>
    <w:rsid w:val="00E07DCD"/>
    <w:rsid w:val="00E10343"/>
    <w:rsid w:val="00E1093C"/>
    <w:rsid w:val="00E113E7"/>
    <w:rsid w:val="00E11826"/>
    <w:rsid w:val="00E1469A"/>
    <w:rsid w:val="00E15361"/>
    <w:rsid w:val="00E1539B"/>
    <w:rsid w:val="00E157A1"/>
    <w:rsid w:val="00E157CD"/>
    <w:rsid w:val="00E15AC9"/>
    <w:rsid w:val="00E15B5F"/>
    <w:rsid w:val="00E16778"/>
    <w:rsid w:val="00E16AE9"/>
    <w:rsid w:val="00E1758F"/>
    <w:rsid w:val="00E179CE"/>
    <w:rsid w:val="00E201BA"/>
    <w:rsid w:val="00E20472"/>
    <w:rsid w:val="00E20569"/>
    <w:rsid w:val="00E2059D"/>
    <w:rsid w:val="00E20C95"/>
    <w:rsid w:val="00E21F76"/>
    <w:rsid w:val="00E2251B"/>
    <w:rsid w:val="00E229C8"/>
    <w:rsid w:val="00E23240"/>
    <w:rsid w:val="00E23E49"/>
    <w:rsid w:val="00E242A7"/>
    <w:rsid w:val="00E243D1"/>
    <w:rsid w:val="00E25FA4"/>
    <w:rsid w:val="00E26C86"/>
    <w:rsid w:val="00E27D80"/>
    <w:rsid w:val="00E3052E"/>
    <w:rsid w:val="00E30B66"/>
    <w:rsid w:val="00E3124B"/>
    <w:rsid w:val="00E3133F"/>
    <w:rsid w:val="00E32EF4"/>
    <w:rsid w:val="00E330E9"/>
    <w:rsid w:val="00E334F8"/>
    <w:rsid w:val="00E33C40"/>
    <w:rsid w:val="00E33F2B"/>
    <w:rsid w:val="00E35004"/>
    <w:rsid w:val="00E356CA"/>
    <w:rsid w:val="00E35B05"/>
    <w:rsid w:val="00E35B62"/>
    <w:rsid w:val="00E36979"/>
    <w:rsid w:val="00E37211"/>
    <w:rsid w:val="00E40065"/>
    <w:rsid w:val="00E40E5A"/>
    <w:rsid w:val="00E41045"/>
    <w:rsid w:val="00E41344"/>
    <w:rsid w:val="00E413D8"/>
    <w:rsid w:val="00E41CA1"/>
    <w:rsid w:val="00E424DC"/>
    <w:rsid w:val="00E42F0A"/>
    <w:rsid w:val="00E43576"/>
    <w:rsid w:val="00E43874"/>
    <w:rsid w:val="00E43C64"/>
    <w:rsid w:val="00E43D4E"/>
    <w:rsid w:val="00E43E98"/>
    <w:rsid w:val="00E4404E"/>
    <w:rsid w:val="00E4435C"/>
    <w:rsid w:val="00E44B1C"/>
    <w:rsid w:val="00E44E66"/>
    <w:rsid w:val="00E452EA"/>
    <w:rsid w:val="00E46117"/>
    <w:rsid w:val="00E46249"/>
    <w:rsid w:val="00E46525"/>
    <w:rsid w:val="00E4740A"/>
    <w:rsid w:val="00E4747F"/>
    <w:rsid w:val="00E50396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452"/>
    <w:rsid w:val="00E5382B"/>
    <w:rsid w:val="00E53AC6"/>
    <w:rsid w:val="00E54045"/>
    <w:rsid w:val="00E562EE"/>
    <w:rsid w:val="00E56910"/>
    <w:rsid w:val="00E56D73"/>
    <w:rsid w:val="00E5778F"/>
    <w:rsid w:val="00E577AB"/>
    <w:rsid w:val="00E577B1"/>
    <w:rsid w:val="00E57EC9"/>
    <w:rsid w:val="00E60C4A"/>
    <w:rsid w:val="00E60F48"/>
    <w:rsid w:val="00E61A56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6A6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1A5F"/>
    <w:rsid w:val="00E7288F"/>
    <w:rsid w:val="00E736E8"/>
    <w:rsid w:val="00E74646"/>
    <w:rsid w:val="00E749B4"/>
    <w:rsid w:val="00E7528C"/>
    <w:rsid w:val="00E7547B"/>
    <w:rsid w:val="00E755BD"/>
    <w:rsid w:val="00E7589A"/>
    <w:rsid w:val="00E75E9F"/>
    <w:rsid w:val="00E7700A"/>
    <w:rsid w:val="00E77338"/>
    <w:rsid w:val="00E77528"/>
    <w:rsid w:val="00E77670"/>
    <w:rsid w:val="00E777C8"/>
    <w:rsid w:val="00E77AB5"/>
    <w:rsid w:val="00E77DFC"/>
    <w:rsid w:val="00E8035A"/>
    <w:rsid w:val="00E81658"/>
    <w:rsid w:val="00E8184A"/>
    <w:rsid w:val="00E81D71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5CC4"/>
    <w:rsid w:val="00E86D3A"/>
    <w:rsid w:val="00E86FF9"/>
    <w:rsid w:val="00E87935"/>
    <w:rsid w:val="00E87A61"/>
    <w:rsid w:val="00E90686"/>
    <w:rsid w:val="00E913A1"/>
    <w:rsid w:val="00E915F0"/>
    <w:rsid w:val="00E91DE8"/>
    <w:rsid w:val="00E91E17"/>
    <w:rsid w:val="00E920CC"/>
    <w:rsid w:val="00E92126"/>
    <w:rsid w:val="00E92325"/>
    <w:rsid w:val="00E92696"/>
    <w:rsid w:val="00E92BFC"/>
    <w:rsid w:val="00E92E4C"/>
    <w:rsid w:val="00E92F09"/>
    <w:rsid w:val="00E948DA"/>
    <w:rsid w:val="00E948E6"/>
    <w:rsid w:val="00E95E21"/>
    <w:rsid w:val="00E95EB6"/>
    <w:rsid w:val="00E960B6"/>
    <w:rsid w:val="00E96546"/>
    <w:rsid w:val="00E971C9"/>
    <w:rsid w:val="00E97213"/>
    <w:rsid w:val="00E97292"/>
    <w:rsid w:val="00E97A2A"/>
    <w:rsid w:val="00E97D02"/>
    <w:rsid w:val="00E97ECF"/>
    <w:rsid w:val="00EA0193"/>
    <w:rsid w:val="00EA1474"/>
    <w:rsid w:val="00EA15F4"/>
    <w:rsid w:val="00EA1B0E"/>
    <w:rsid w:val="00EA1B14"/>
    <w:rsid w:val="00EA2162"/>
    <w:rsid w:val="00EA2A11"/>
    <w:rsid w:val="00EA30A5"/>
    <w:rsid w:val="00EA32E0"/>
    <w:rsid w:val="00EA34A7"/>
    <w:rsid w:val="00EA3671"/>
    <w:rsid w:val="00EA3720"/>
    <w:rsid w:val="00EA44EB"/>
    <w:rsid w:val="00EA478D"/>
    <w:rsid w:val="00EA51F6"/>
    <w:rsid w:val="00EA532A"/>
    <w:rsid w:val="00EA65B6"/>
    <w:rsid w:val="00EA6AF8"/>
    <w:rsid w:val="00EA6B71"/>
    <w:rsid w:val="00EA6C42"/>
    <w:rsid w:val="00EA7DCD"/>
    <w:rsid w:val="00EA7EFF"/>
    <w:rsid w:val="00EB0305"/>
    <w:rsid w:val="00EB11CB"/>
    <w:rsid w:val="00EB134B"/>
    <w:rsid w:val="00EB1960"/>
    <w:rsid w:val="00EB20C3"/>
    <w:rsid w:val="00EB2757"/>
    <w:rsid w:val="00EB2DCD"/>
    <w:rsid w:val="00EB2DE7"/>
    <w:rsid w:val="00EB2E28"/>
    <w:rsid w:val="00EB2E51"/>
    <w:rsid w:val="00EB355E"/>
    <w:rsid w:val="00EB3626"/>
    <w:rsid w:val="00EB3818"/>
    <w:rsid w:val="00EB38CF"/>
    <w:rsid w:val="00EB47FE"/>
    <w:rsid w:val="00EB4BD7"/>
    <w:rsid w:val="00EB4F7B"/>
    <w:rsid w:val="00EB5049"/>
    <w:rsid w:val="00EB54CC"/>
    <w:rsid w:val="00EB552E"/>
    <w:rsid w:val="00EB61E9"/>
    <w:rsid w:val="00EB6C2F"/>
    <w:rsid w:val="00EB725A"/>
    <w:rsid w:val="00EC040E"/>
    <w:rsid w:val="00EC107C"/>
    <w:rsid w:val="00EC1215"/>
    <w:rsid w:val="00EC134D"/>
    <w:rsid w:val="00EC1BCB"/>
    <w:rsid w:val="00EC21C2"/>
    <w:rsid w:val="00EC2E76"/>
    <w:rsid w:val="00EC307E"/>
    <w:rsid w:val="00EC358D"/>
    <w:rsid w:val="00EC388F"/>
    <w:rsid w:val="00EC3C5A"/>
    <w:rsid w:val="00EC443B"/>
    <w:rsid w:val="00EC455B"/>
    <w:rsid w:val="00EC4624"/>
    <w:rsid w:val="00EC4B4B"/>
    <w:rsid w:val="00EC50C3"/>
    <w:rsid w:val="00EC5258"/>
    <w:rsid w:val="00EC5278"/>
    <w:rsid w:val="00EC559D"/>
    <w:rsid w:val="00EC58E0"/>
    <w:rsid w:val="00EC6355"/>
    <w:rsid w:val="00EC6462"/>
    <w:rsid w:val="00EC75C6"/>
    <w:rsid w:val="00EC768D"/>
    <w:rsid w:val="00EC787A"/>
    <w:rsid w:val="00EC7D27"/>
    <w:rsid w:val="00ED0067"/>
    <w:rsid w:val="00ED0D7E"/>
    <w:rsid w:val="00ED0F34"/>
    <w:rsid w:val="00ED1072"/>
    <w:rsid w:val="00ED16B3"/>
    <w:rsid w:val="00ED1B6B"/>
    <w:rsid w:val="00ED1BA3"/>
    <w:rsid w:val="00ED1BD9"/>
    <w:rsid w:val="00ED3472"/>
    <w:rsid w:val="00ED3B11"/>
    <w:rsid w:val="00ED5022"/>
    <w:rsid w:val="00ED54B6"/>
    <w:rsid w:val="00ED5BA6"/>
    <w:rsid w:val="00ED5F7A"/>
    <w:rsid w:val="00ED65CD"/>
    <w:rsid w:val="00ED6BF3"/>
    <w:rsid w:val="00ED7AE1"/>
    <w:rsid w:val="00EE0108"/>
    <w:rsid w:val="00EE016C"/>
    <w:rsid w:val="00EE0862"/>
    <w:rsid w:val="00EE08B8"/>
    <w:rsid w:val="00EE13F6"/>
    <w:rsid w:val="00EE1B8A"/>
    <w:rsid w:val="00EE23E9"/>
    <w:rsid w:val="00EE3106"/>
    <w:rsid w:val="00EE32CE"/>
    <w:rsid w:val="00EE367E"/>
    <w:rsid w:val="00EE3BD7"/>
    <w:rsid w:val="00EE3D1D"/>
    <w:rsid w:val="00EE3DDF"/>
    <w:rsid w:val="00EE4BC4"/>
    <w:rsid w:val="00EE5451"/>
    <w:rsid w:val="00EE5707"/>
    <w:rsid w:val="00EE6163"/>
    <w:rsid w:val="00EE69E2"/>
    <w:rsid w:val="00EE6F57"/>
    <w:rsid w:val="00EE7273"/>
    <w:rsid w:val="00EE73A2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AD1"/>
    <w:rsid w:val="00EF3078"/>
    <w:rsid w:val="00EF313C"/>
    <w:rsid w:val="00EF3306"/>
    <w:rsid w:val="00EF4090"/>
    <w:rsid w:val="00EF451D"/>
    <w:rsid w:val="00EF46F5"/>
    <w:rsid w:val="00EF4894"/>
    <w:rsid w:val="00EF48FB"/>
    <w:rsid w:val="00EF4BB7"/>
    <w:rsid w:val="00EF6E94"/>
    <w:rsid w:val="00EF7372"/>
    <w:rsid w:val="00EF7E99"/>
    <w:rsid w:val="00EF7F85"/>
    <w:rsid w:val="00F00067"/>
    <w:rsid w:val="00F000EE"/>
    <w:rsid w:val="00F00F0B"/>
    <w:rsid w:val="00F0108E"/>
    <w:rsid w:val="00F011E2"/>
    <w:rsid w:val="00F01732"/>
    <w:rsid w:val="00F0204A"/>
    <w:rsid w:val="00F02065"/>
    <w:rsid w:val="00F02802"/>
    <w:rsid w:val="00F02CEB"/>
    <w:rsid w:val="00F03B47"/>
    <w:rsid w:val="00F04256"/>
    <w:rsid w:val="00F05345"/>
    <w:rsid w:val="00F0536D"/>
    <w:rsid w:val="00F053DC"/>
    <w:rsid w:val="00F05B77"/>
    <w:rsid w:val="00F05F55"/>
    <w:rsid w:val="00F05FB8"/>
    <w:rsid w:val="00F10069"/>
    <w:rsid w:val="00F10995"/>
    <w:rsid w:val="00F10A89"/>
    <w:rsid w:val="00F11233"/>
    <w:rsid w:val="00F114F9"/>
    <w:rsid w:val="00F115EA"/>
    <w:rsid w:val="00F11A1A"/>
    <w:rsid w:val="00F11BB9"/>
    <w:rsid w:val="00F134EA"/>
    <w:rsid w:val="00F136C2"/>
    <w:rsid w:val="00F14BCF"/>
    <w:rsid w:val="00F14F8E"/>
    <w:rsid w:val="00F1568B"/>
    <w:rsid w:val="00F165ED"/>
    <w:rsid w:val="00F16E89"/>
    <w:rsid w:val="00F175DB"/>
    <w:rsid w:val="00F1773B"/>
    <w:rsid w:val="00F20AF0"/>
    <w:rsid w:val="00F20B07"/>
    <w:rsid w:val="00F212F3"/>
    <w:rsid w:val="00F214CC"/>
    <w:rsid w:val="00F215B6"/>
    <w:rsid w:val="00F219E1"/>
    <w:rsid w:val="00F21EA8"/>
    <w:rsid w:val="00F22A32"/>
    <w:rsid w:val="00F22B94"/>
    <w:rsid w:val="00F22CE9"/>
    <w:rsid w:val="00F22D81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952"/>
    <w:rsid w:val="00F35D61"/>
    <w:rsid w:val="00F35DC5"/>
    <w:rsid w:val="00F377FF"/>
    <w:rsid w:val="00F37B24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773"/>
    <w:rsid w:val="00F4399F"/>
    <w:rsid w:val="00F44447"/>
    <w:rsid w:val="00F44BA7"/>
    <w:rsid w:val="00F44FD4"/>
    <w:rsid w:val="00F4514B"/>
    <w:rsid w:val="00F45C34"/>
    <w:rsid w:val="00F5024A"/>
    <w:rsid w:val="00F50339"/>
    <w:rsid w:val="00F503B8"/>
    <w:rsid w:val="00F507B4"/>
    <w:rsid w:val="00F507C2"/>
    <w:rsid w:val="00F51B6B"/>
    <w:rsid w:val="00F52204"/>
    <w:rsid w:val="00F532EC"/>
    <w:rsid w:val="00F542E8"/>
    <w:rsid w:val="00F54736"/>
    <w:rsid w:val="00F548BB"/>
    <w:rsid w:val="00F54FA1"/>
    <w:rsid w:val="00F5511D"/>
    <w:rsid w:val="00F553D9"/>
    <w:rsid w:val="00F56DDD"/>
    <w:rsid w:val="00F57674"/>
    <w:rsid w:val="00F57ABA"/>
    <w:rsid w:val="00F57F9F"/>
    <w:rsid w:val="00F60087"/>
    <w:rsid w:val="00F601EA"/>
    <w:rsid w:val="00F60B1F"/>
    <w:rsid w:val="00F61240"/>
    <w:rsid w:val="00F6168A"/>
    <w:rsid w:val="00F62252"/>
    <w:rsid w:val="00F627A7"/>
    <w:rsid w:val="00F63506"/>
    <w:rsid w:val="00F63B24"/>
    <w:rsid w:val="00F64979"/>
    <w:rsid w:val="00F64CE0"/>
    <w:rsid w:val="00F65221"/>
    <w:rsid w:val="00F65A28"/>
    <w:rsid w:val="00F6723F"/>
    <w:rsid w:val="00F673A0"/>
    <w:rsid w:val="00F67DDA"/>
    <w:rsid w:val="00F7081D"/>
    <w:rsid w:val="00F71DA2"/>
    <w:rsid w:val="00F71DAD"/>
    <w:rsid w:val="00F73F6E"/>
    <w:rsid w:val="00F742B5"/>
    <w:rsid w:val="00F74533"/>
    <w:rsid w:val="00F74B0A"/>
    <w:rsid w:val="00F75299"/>
    <w:rsid w:val="00F7792E"/>
    <w:rsid w:val="00F80396"/>
    <w:rsid w:val="00F806BB"/>
    <w:rsid w:val="00F81E41"/>
    <w:rsid w:val="00F824CE"/>
    <w:rsid w:val="00F82513"/>
    <w:rsid w:val="00F82E76"/>
    <w:rsid w:val="00F83E73"/>
    <w:rsid w:val="00F842A5"/>
    <w:rsid w:val="00F846B3"/>
    <w:rsid w:val="00F84733"/>
    <w:rsid w:val="00F84DC1"/>
    <w:rsid w:val="00F8543F"/>
    <w:rsid w:val="00F85983"/>
    <w:rsid w:val="00F859A5"/>
    <w:rsid w:val="00F859D1"/>
    <w:rsid w:val="00F85F14"/>
    <w:rsid w:val="00F8641E"/>
    <w:rsid w:val="00F86839"/>
    <w:rsid w:val="00F86902"/>
    <w:rsid w:val="00F86C1F"/>
    <w:rsid w:val="00F87BEB"/>
    <w:rsid w:val="00F90DA8"/>
    <w:rsid w:val="00F92FDC"/>
    <w:rsid w:val="00F9398C"/>
    <w:rsid w:val="00F93E66"/>
    <w:rsid w:val="00F942C6"/>
    <w:rsid w:val="00F94788"/>
    <w:rsid w:val="00F94A8C"/>
    <w:rsid w:val="00F95458"/>
    <w:rsid w:val="00F95C2B"/>
    <w:rsid w:val="00F95F5A"/>
    <w:rsid w:val="00F96B69"/>
    <w:rsid w:val="00F9764D"/>
    <w:rsid w:val="00F979F2"/>
    <w:rsid w:val="00F97C1F"/>
    <w:rsid w:val="00F97CFA"/>
    <w:rsid w:val="00F97E7E"/>
    <w:rsid w:val="00FA04B5"/>
    <w:rsid w:val="00FA07FC"/>
    <w:rsid w:val="00FA0D51"/>
    <w:rsid w:val="00FA10C3"/>
    <w:rsid w:val="00FA1170"/>
    <w:rsid w:val="00FA1A26"/>
    <w:rsid w:val="00FA1DB9"/>
    <w:rsid w:val="00FA208E"/>
    <w:rsid w:val="00FA21C8"/>
    <w:rsid w:val="00FA2342"/>
    <w:rsid w:val="00FA26F0"/>
    <w:rsid w:val="00FA276F"/>
    <w:rsid w:val="00FA2C3F"/>
    <w:rsid w:val="00FA2C87"/>
    <w:rsid w:val="00FA2F3F"/>
    <w:rsid w:val="00FA3DE3"/>
    <w:rsid w:val="00FA456E"/>
    <w:rsid w:val="00FA4B5F"/>
    <w:rsid w:val="00FA4FC9"/>
    <w:rsid w:val="00FA4FE5"/>
    <w:rsid w:val="00FA65DF"/>
    <w:rsid w:val="00FA6894"/>
    <w:rsid w:val="00FA6E41"/>
    <w:rsid w:val="00FA7539"/>
    <w:rsid w:val="00FA78CC"/>
    <w:rsid w:val="00FA7972"/>
    <w:rsid w:val="00FA7D49"/>
    <w:rsid w:val="00FB0417"/>
    <w:rsid w:val="00FB088F"/>
    <w:rsid w:val="00FB149E"/>
    <w:rsid w:val="00FB19AA"/>
    <w:rsid w:val="00FB1E83"/>
    <w:rsid w:val="00FB1ECA"/>
    <w:rsid w:val="00FB1FFF"/>
    <w:rsid w:val="00FB27EF"/>
    <w:rsid w:val="00FB304E"/>
    <w:rsid w:val="00FB4BBA"/>
    <w:rsid w:val="00FB55B5"/>
    <w:rsid w:val="00FB5F9D"/>
    <w:rsid w:val="00FB623F"/>
    <w:rsid w:val="00FB6386"/>
    <w:rsid w:val="00FB63F1"/>
    <w:rsid w:val="00FB64A6"/>
    <w:rsid w:val="00FB67C3"/>
    <w:rsid w:val="00FB6A8C"/>
    <w:rsid w:val="00FB6ACC"/>
    <w:rsid w:val="00FB6C8C"/>
    <w:rsid w:val="00FB78BE"/>
    <w:rsid w:val="00FB7B25"/>
    <w:rsid w:val="00FB7E7F"/>
    <w:rsid w:val="00FC090F"/>
    <w:rsid w:val="00FC0BD9"/>
    <w:rsid w:val="00FC0CE9"/>
    <w:rsid w:val="00FC1106"/>
    <w:rsid w:val="00FC20D3"/>
    <w:rsid w:val="00FC313E"/>
    <w:rsid w:val="00FC36B8"/>
    <w:rsid w:val="00FC3E3C"/>
    <w:rsid w:val="00FC4248"/>
    <w:rsid w:val="00FC45B5"/>
    <w:rsid w:val="00FC4845"/>
    <w:rsid w:val="00FC4CDA"/>
    <w:rsid w:val="00FC5449"/>
    <w:rsid w:val="00FC65DB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9AB"/>
    <w:rsid w:val="00FD3C51"/>
    <w:rsid w:val="00FD40B4"/>
    <w:rsid w:val="00FD4909"/>
    <w:rsid w:val="00FD5050"/>
    <w:rsid w:val="00FD52FB"/>
    <w:rsid w:val="00FD5723"/>
    <w:rsid w:val="00FD584E"/>
    <w:rsid w:val="00FD6477"/>
    <w:rsid w:val="00FD6703"/>
    <w:rsid w:val="00FD6A34"/>
    <w:rsid w:val="00FD6AAE"/>
    <w:rsid w:val="00FD75EE"/>
    <w:rsid w:val="00FD789C"/>
    <w:rsid w:val="00FD7A41"/>
    <w:rsid w:val="00FE1E14"/>
    <w:rsid w:val="00FE1F7C"/>
    <w:rsid w:val="00FE2232"/>
    <w:rsid w:val="00FE22F3"/>
    <w:rsid w:val="00FE29DF"/>
    <w:rsid w:val="00FE2E9F"/>
    <w:rsid w:val="00FE38A9"/>
    <w:rsid w:val="00FE3913"/>
    <w:rsid w:val="00FE5DA2"/>
    <w:rsid w:val="00FE71CE"/>
    <w:rsid w:val="00FE7795"/>
    <w:rsid w:val="00FE7D24"/>
    <w:rsid w:val="00FE7DCC"/>
    <w:rsid w:val="00FF0756"/>
    <w:rsid w:val="00FF0791"/>
    <w:rsid w:val="00FF0967"/>
    <w:rsid w:val="00FF13F2"/>
    <w:rsid w:val="00FF2359"/>
    <w:rsid w:val="00FF3F50"/>
    <w:rsid w:val="00FF49DB"/>
    <w:rsid w:val="00FF54FF"/>
    <w:rsid w:val="00FF5522"/>
    <w:rsid w:val="00FF594B"/>
    <w:rsid w:val="00FF60D8"/>
    <w:rsid w:val="00FF616E"/>
    <w:rsid w:val="00FF6574"/>
    <w:rsid w:val="00FF6D9B"/>
    <w:rsid w:val="00FF75A0"/>
    <w:rsid w:val="0186DD8D"/>
    <w:rsid w:val="01962B0C"/>
    <w:rsid w:val="01D573A6"/>
    <w:rsid w:val="0269E81B"/>
    <w:rsid w:val="04540B41"/>
    <w:rsid w:val="0473CD17"/>
    <w:rsid w:val="09654C46"/>
    <w:rsid w:val="0A84A8D1"/>
    <w:rsid w:val="0D7FD1C3"/>
    <w:rsid w:val="0E457E1C"/>
    <w:rsid w:val="0E607CB9"/>
    <w:rsid w:val="0F0B9419"/>
    <w:rsid w:val="0F766358"/>
    <w:rsid w:val="0F7D9A1D"/>
    <w:rsid w:val="0FD7EB99"/>
    <w:rsid w:val="120A8E91"/>
    <w:rsid w:val="122596A0"/>
    <w:rsid w:val="12A35966"/>
    <w:rsid w:val="130A64E6"/>
    <w:rsid w:val="1492345F"/>
    <w:rsid w:val="15BF25FC"/>
    <w:rsid w:val="15E2E7AE"/>
    <w:rsid w:val="163B14DF"/>
    <w:rsid w:val="17460389"/>
    <w:rsid w:val="17F0DE56"/>
    <w:rsid w:val="18C42973"/>
    <w:rsid w:val="1920700D"/>
    <w:rsid w:val="1986580F"/>
    <w:rsid w:val="1A065F1C"/>
    <w:rsid w:val="1A1B3073"/>
    <w:rsid w:val="1C42E1F5"/>
    <w:rsid w:val="1C9BFD1B"/>
    <w:rsid w:val="1ED33015"/>
    <w:rsid w:val="1EE8F897"/>
    <w:rsid w:val="1F46B9A3"/>
    <w:rsid w:val="1F489C43"/>
    <w:rsid w:val="1FCFE460"/>
    <w:rsid w:val="22EBA455"/>
    <w:rsid w:val="24389293"/>
    <w:rsid w:val="249A09EE"/>
    <w:rsid w:val="24CB3DB2"/>
    <w:rsid w:val="270629D2"/>
    <w:rsid w:val="2A230792"/>
    <w:rsid w:val="2A262FC2"/>
    <w:rsid w:val="2B0B8F6E"/>
    <w:rsid w:val="2B4AE60B"/>
    <w:rsid w:val="2BADD800"/>
    <w:rsid w:val="2CAA1CBD"/>
    <w:rsid w:val="2CB04733"/>
    <w:rsid w:val="2F189965"/>
    <w:rsid w:val="2FD9CFF9"/>
    <w:rsid w:val="2FF1BFE0"/>
    <w:rsid w:val="3025857E"/>
    <w:rsid w:val="30F22E55"/>
    <w:rsid w:val="31D7279E"/>
    <w:rsid w:val="322A2137"/>
    <w:rsid w:val="3272A812"/>
    <w:rsid w:val="330035E4"/>
    <w:rsid w:val="3493E287"/>
    <w:rsid w:val="34C66979"/>
    <w:rsid w:val="34C903C7"/>
    <w:rsid w:val="35574948"/>
    <w:rsid w:val="35F700CD"/>
    <w:rsid w:val="362C4BE1"/>
    <w:rsid w:val="3650FF03"/>
    <w:rsid w:val="367D2D74"/>
    <w:rsid w:val="367E9483"/>
    <w:rsid w:val="37ECCF64"/>
    <w:rsid w:val="38863155"/>
    <w:rsid w:val="38A3FCDD"/>
    <w:rsid w:val="39C47A3E"/>
    <w:rsid w:val="3A4C6FDE"/>
    <w:rsid w:val="3B0B47C9"/>
    <w:rsid w:val="3B975234"/>
    <w:rsid w:val="3C0717AD"/>
    <w:rsid w:val="3CC57403"/>
    <w:rsid w:val="3CFC1B00"/>
    <w:rsid w:val="3DAA5688"/>
    <w:rsid w:val="3E4471F1"/>
    <w:rsid w:val="3EB113BE"/>
    <w:rsid w:val="3EB9E676"/>
    <w:rsid w:val="41C4F465"/>
    <w:rsid w:val="42A9758A"/>
    <w:rsid w:val="42D28C26"/>
    <w:rsid w:val="440A1CA1"/>
    <w:rsid w:val="45BA1F05"/>
    <w:rsid w:val="46C9768E"/>
    <w:rsid w:val="46D58A6E"/>
    <w:rsid w:val="48123C7D"/>
    <w:rsid w:val="489680C1"/>
    <w:rsid w:val="493E8F47"/>
    <w:rsid w:val="4984F634"/>
    <w:rsid w:val="49F1CE27"/>
    <w:rsid w:val="4B7D2CEA"/>
    <w:rsid w:val="4B90D619"/>
    <w:rsid w:val="4C0F2088"/>
    <w:rsid w:val="4C4F4557"/>
    <w:rsid w:val="4CA12885"/>
    <w:rsid w:val="4D0751E1"/>
    <w:rsid w:val="4D6D36E8"/>
    <w:rsid w:val="4E227F4E"/>
    <w:rsid w:val="4E455751"/>
    <w:rsid w:val="4E9FBB3B"/>
    <w:rsid w:val="4FDFEA17"/>
    <w:rsid w:val="51CCAD19"/>
    <w:rsid w:val="530C489A"/>
    <w:rsid w:val="53768793"/>
    <w:rsid w:val="53896DD4"/>
    <w:rsid w:val="54EAE7C3"/>
    <w:rsid w:val="55A2E86F"/>
    <w:rsid w:val="55BCE048"/>
    <w:rsid w:val="560D76C9"/>
    <w:rsid w:val="56C8D825"/>
    <w:rsid w:val="56D34EC5"/>
    <w:rsid w:val="57142DBC"/>
    <w:rsid w:val="57644B91"/>
    <w:rsid w:val="578777EA"/>
    <w:rsid w:val="57E572ED"/>
    <w:rsid w:val="57F0AC02"/>
    <w:rsid w:val="580C4CF2"/>
    <w:rsid w:val="585FA264"/>
    <w:rsid w:val="59C2AB06"/>
    <w:rsid w:val="59F7712D"/>
    <w:rsid w:val="5A4308AE"/>
    <w:rsid w:val="5A46B158"/>
    <w:rsid w:val="5BD818A8"/>
    <w:rsid w:val="5C1A4755"/>
    <w:rsid w:val="5CECB2C6"/>
    <w:rsid w:val="5D240431"/>
    <w:rsid w:val="5D975E68"/>
    <w:rsid w:val="5DCA939E"/>
    <w:rsid w:val="5E6AEFE1"/>
    <w:rsid w:val="5E6F0CE7"/>
    <w:rsid w:val="5F40CD13"/>
    <w:rsid w:val="5F791962"/>
    <w:rsid w:val="601F7714"/>
    <w:rsid w:val="60202C95"/>
    <w:rsid w:val="6041BA87"/>
    <w:rsid w:val="60A19C15"/>
    <w:rsid w:val="60A1D317"/>
    <w:rsid w:val="61531A82"/>
    <w:rsid w:val="63B91519"/>
    <w:rsid w:val="64541310"/>
    <w:rsid w:val="6510FECB"/>
    <w:rsid w:val="6512DFD2"/>
    <w:rsid w:val="657A78A3"/>
    <w:rsid w:val="658B5ADA"/>
    <w:rsid w:val="67767B85"/>
    <w:rsid w:val="68548D39"/>
    <w:rsid w:val="6859DA64"/>
    <w:rsid w:val="68A52B02"/>
    <w:rsid w:val="68CE1520"/>
    <w:rsid w:val="69390E5E"/>
    <w:rsid w:val="69BC6A9A"/>
    <w:rsid w:val="6A1E92A2"/>
    <w:rsid w:val="6A8C7D5C"/>
    <w:rsid w:val="6B2BCE95"/>
    <w:rsid w:val="6B4BC8AD"/>
    <w:rsid w:val="6B80404F"/>
    <w:rsid w:val="6D2EDEDE"/>
    <w:rsid w:val="6DCC0BA4"/>
    <w:rsid w:val="6E4648B1"/>
    <w:rsid w:val="6E6D5872"/>
    <w:rsid w:val="6E7C88C8"/>
    <w:rsid w:val="6F3E44DB"/>
    <w:rsid w:val="6FA51B82"/>
    <w:rsid w:val="70CF3741"/>
    <w:rsid w:val="72978F41"/>
    <w:rsid w:val="73AC00FB"/>
    <w:rsid w:val="74A84A0D"/>
    <w:rsid w:val="77342FF1"/>
    <w:rsid w:val="77B387AF"/>
    <w:rsid w:val="78D2D6EB"/>
    <w:rsid w:val="7966E626"/>
    <w:rsid w:val="7A2DED40"/>
    <w:rsid w:val="7A5CEAFA"/>
    <w:rsid w:val="7B4BA83E"/>
    <w:rsid w:val="7DD70945"/>
    <w:rsid w:val="7E5E1BE2"/>
    <w:rsid w:val="7E6796A5"/>
    <w:rsid w:val="7E7F8642"/>
    <w:rsid w:val="7E82E8EC"/>
    <w:rsid w:val="7ED99A6C"/>
    <w:rsid w:val="7F1B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664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paragraph" w:customStyle="1" w:styleId="RAN4proposal">
    <w:name w:val="RAN4 proposal"/>
    <w:basedOn w:val="Caption"/>
    <w:next w:val="Normal"/>
    <w:link w:val="RAN4proposalChar"/>
    <w:qFormat/>
    <w:rsid w:val="00E03E90"/>
    <w:pPr>
      <w:numPr>
        <w:numId w:val="12"/>
      </w:numPr>
      <w:ind w:left="0" w:firstLine="0"/>
    </w:pPr>
    <w:rPr>
      <w:rFonts w:eastAsiaTheme="minorHAnsi" w:cstheme="minorBidi"/>
      <w:b/>
      <w:i w:val="0"/>
      <w:color w:val="auto"/>
      <w:sz w:val="22"/>
      <w:lang w:val="en-US"/>
    </w:rPr>
  </w:style>
  <w:style w:type="character" w:customStyle="1" w:styleId="RAN4proposalChar">
    <w:name w:val="RAN4 proposal Char"/>
    <w:basedOn w:val="DefaultParagraphFont"/>
    <w:link w:val="RAN4proposal"/>
    <w:qFormat/>
    <w:rsid w:val="00E03E90"/>
    <w:rPr>
      <w:rFonts w:ascii="Times New Roman" w:eastAsiaTheme="minorHAnsi" w:hAnsi="Times New Roman" w:cstheme="minorBidi"/>
      <w:b/>
      <w:iCs/>
      <w:sz w:val="22"/>
      <w:szCs w:val="18"/>
      <w:lang w:val="en-US" w:eastAsia="en-US"/>
    </w:rPr>
  </w:style>
  <w:style w:type="paragraph" w:styleId="Caption">
    <w:name w:val="caption"/>
    <w:basedOn w:val="Normal"/>
    <w:next w:val="Normal"/>
    <w:semiHidden/>
    <w:unhideWhenUsed/>
    <w:qFormat/>
    <w:rsid w:val="00E03E9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Figure">
    <w:name w:val="Figure"/>
    <w:basedOn w:val="Normal"/>
    <w:uiPriority w:val="99"/>
    <w:rsid w:val="00D72297"/>
    <w:pPr>
      <w:numPr>
        <w:numId w:val="17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Doc-text2">
    <w:name w:val="Doc-text2"/>
    <w:basedOn w:val="Normal"/>
    <w:link w:val="Doc-text2Char"/>
    <w:qFormat/>
    <w:rsid w:val="00AC5A6B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AC5A6B"/>
    <w:rPr>
      <w:rFonts w:ascii="Arial" w:eastAsia="Times New Roman" w:hAnsi="Arial"/>
      <w:lang w:val="en-GB" w:eastAsia="ja-JP"/>
    </w:rPr>
  </w:style>
  <w:style w:type="paragraph" w:customStyle="1" w:styleId="CH">
    <w:name w:val="CH"/>
    <w:basedOn w:val="Normal"/>
    <w:rsid w:val="00342386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</w:rPr>
  </w:style>
  <w:style w:type="character" w:customStyle="1" w:styleId="fontstyle01">
    <w:name w:val="fontstyle01"/>
    <w:basedOn w:val="DefaultParagraphFont"/>
    <w:rsid w:val="00771A8A"/>
    <w:rPr>
      <w:rFonts w:ascii="Arial-BoldMT" w:hAnsi="Arial-BoldMT" w:hint="default"/>
      <w:b/>
      <w:bCs/>
      <w:i w:val="0"/>
      <w:iCs w:val="0"/>
      <w:color w:val="000000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FF75A0"/>
    <w:rPr>
      <w:rFonts w:ascii="Arial" w:hAnsi="Arial"/>
      <w:b/>
      <w:noProof/>
      <w:sz w:val="18"/>
      <w:lang w:val="en-GB" w:eastAsia="en-US"/>
    </w:rPr>
  </w:style>
  <w:style w:type="character" w:customStyle="1" w:styleId="fontstyle11">
    <w:name w:val="fontstyle11"/>
    <w:basedOn w:val="DefaultParagraphFont"/>
    <w:rsid w:val="00146D6F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146D6F"/>
    <w:rPr>
      <w:rFonts w:ascii="Helvetica-Oblique" w:hAnsi="Helvetica-Oblique" w:hint="default"/>
      <w:b w:val="0"/>
      <w:bCs w:val="0"/>
      <w:i/>
      <w:iCs/>
      <w:color w:val="000000"/>
      <w:sz w:val="18"/>
      <w:szCs w:val="18"/>
    </w:rPr>
  </w:style>
  <w:style w:type="character" w:customStyle="1" w:styleId="fontstyle21">
    <w:name w:val="fontstyle21"/>
    <w:basedOn w:val="DefaultParagraphFont"/>
    <w:rsid w:val="00B04E2C"/>
    <w:rPr>
      <w:rFonts w:ascii="Helvetica-Oblique" w:hAnsi="Helvetica-Oblique" w:hint="default"/>
      <w:b w:val="0"/>
      <w:bCs w:val="0"/>
      <w:i/>
      <w:i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2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6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0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0236236A5C0B459CB2048C1AC03BAC" ma:contentTypeVersion="6" ma:contentTypeDescription="Create a new document." ma:contentTypeScope="" ma:versionID="409dbdcfbcb1ce76bed305c428f2a28f">
  <xsd:schema xmlns:xsd="http://www.w3.org/2001/XMLSchema" xmlns:xs="http://www.w3.org/2001/XMLSchema" xmlns:p="http://schemas.microsoft.com/office/2006/metadata/properties" xmlns:ns2="1eb15b6f-7782-46fc-81d3-d65b3dc21f1b" xmlns:ns3="352e3e7c-b775-4599-b18d-9e2d2b181197" targetNamespace="http://schemas.microsoft.com/office/2006/metadata/properties" ma:root="true" ma:fieldsID="b19a9b2cd08b0bfc831f7a8d5ab29322" ns2:_="" ns3:_="">
    <xsd:import namespace="1eb15b6f-7782-46fc-81d3-d65b3dc21f1b"/>
    <xsd:import namespace="352e3e7c-b775-4599-b18d-9e2d2b1811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15b6f-7782-46fc-81d3-d65b3dc21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2e3e7c-b775-4599-b18d-9e2d2b1811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D768C6-5B6D-4A65-9F48-B037DD331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b15b6f-7782-46fc-81d3-d65b3dc21f1b"/>
    <ds:schemaRef ds:uri="352e3e7c-b775-4599-b18d-9e2d2b1811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2043</Words>
  <Characters>11650</Characters>
  <Application>Microsoft Office Word</Application>
  <DocSecurity>0</DocSecurity>
  <Lines>97</Lines>
  <Paragraphs>27</Paragraphs>
  <ScaleCrop>false</ScaleCrop>
  <Company>3GPP Support Team</Company>
  <LinksUpToDate>false</LinksUpToDate>
  <CharactersWithSpaces>13666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Intel - Ian Hwang</cp:lastModifiedBy>
  <cp:revision>2</cp:revision>
  <cp:lastPrinted>1900-01-01T08:00:00Z</cp:lastPrinted>
  <dcterms:created xsi:type="dcterms:W3CDTF">2023-02-17T20:36:00Z</dcterms:created>
  <dcterms:modified xsi:type="dcterms:W3CDTF">2023-02-17T20:36:00Z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0x010100BC0236236A5C0B459CB2048C1AC03BAC</vt:lpwstr>
  </property>
</Properties>
</file>